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BFEF" w14:textId="77777777" w:rsidR="00CC52C4" w:rsidRDefault="00CC52C4">
      <w:pPr>
        <w:spacing w:line="1" w:lineRule="exact"/>
      </w:pPr>
    </w:p>
    <w:p w14:paraId="57BB2D6F" w14:textId="77777777" w:rsidR="00CC52C4" w:rsidRDefault="00D44FD0">
      <w:pPr>
        <w:pStyle w:val="10"/>
        <w:framePr w:w="9979" w:h="370" w:hRule="exact" w:wrap="none" w:vAnchor="page" w:hAnchor="page" w:x="1104" w:y="1132"/>
        <w:jc w:val="center"/>
      </w:pPr>
      <w:bookmarkStart w:id="0" w:name="bookmark0"/>
      <w:r>
        <w:t>ДОГОВОР №</w:t>
      </w:r>
      <w:bookmarkEnd w:id="0"/>
    </w:p>
    <w:p w14:paraId="42CACDAC" w14:textId="1AF479C7" w:rsidR="00CC52C4" w:rsidRDefault="00D16019">
      <w:pPr>
        <w:pStyle w:val="11"/>
        <w:framePr w:w="9979" w:h="13358" w:hRule="exact" w:wrap="none" w:vAnchor="page" w:hAnchor="page" w:x="1104" w:y="1814"/>
        <w:spacing w:after="320"/>
        <w:jc w:val="center"/>
      </w:pPr>
      <w:r>
        <w:t>н</w:t>
      </w:r>
      <w:r w:rsidR="00D44FD0">
        <w:t xml:space="preserve">а выполнение </w:t>
      </w:r>
      <w:r>
        <w:t>аналитических</w:t>
      </w:r>
      <w:r w:rsidR="00D44FD0">
        <w:t xml:space="preserve"> исследований</w:t>
      </w:r>
      <w:r w:rsidR="00D44FD0">
        <w:br/>
        <w:t xml:space="preserve">центром коллективного пользования </w:t>
      </w:r>
      <w:r>
        <w:t xml:space="preserve">НЦЧ </w:t>
      </w:r>
      <w:r w:rsidR="00D44FD0">
        <w:t>ИФТТ РАН</w:t>
      </w:r>
    </w:p>
    <w:p w14:paraId="79410ADC" w14:textId="15F2300B" w:rsidR="00CC52C4" w:rsidRDefault="00D44FD0">
      <w:pPr>
        <w:pStyle w:val="11"/>
        <w:framePr w:w="9979" w:h="13358" w:hRule="exact" w:wrap="none" w:vAnchor="page" w:hAnchor="page" w:x="1104" w:y="1814"/>
        <w:tabs>
          <w:tab w:val="left" w:pos="6374"/>
        </w:tabs>
        <w:spacing w:after="320"/>
        <w:jc w:val="both"/>
      </w:pPr>
      <w:r>
        <w:t>г. Черноголовка</w:t>
      </w:r>
      <w:r>
        <w:tab/>
      </w:r>
      <w:r w:rsidR="00D16019">
        <w:tab/>
      </w:r>
      <w:r>
        <w:t>«</w:t>
      </w:r>
      <w:proofErr w:type="gramStart"/>
      <w:r>
        <w:t>_»</w:t>
      </w:r>
      <w:r w:rsidR="00D16019">
        <w:t>_</w:t>
      </w:r>
      <w:proofErr w:type="gramEnd"/>
      <w:r w:rsidR="00D16019">
        <w:t xml:space="preserve">_______ </w:t>
      </w:r>
      <w:r>
        <w:t>20</w:t>
      </w:r>
      <w:r w:rsidR="00D16019">
        <w:t>__</w:t>
      </w:r>
      <w:r>
        <w:t xml:space="preserve"> г.</w:t>
      </w:r>
    </w:p>
    <w:p w14:paraId="4F4A8FC9" w14:textId="496E09B1" w:rsidR="00CC52C4" w:rsidRDefault="00D44FD0">
      <w:pPr>
        <w:pStyle w:val="11"/>
        <w:framePr w:w="9979" w:h="13358" w:hRule="exact" w:wrap="none" w:vAnchor="page" w:hAnchor="page" w:x="1104" w:y="1814"/>
        <w:spacing w:after="320"/>
        <w:jc w:val="both"/>
      </w:pPr>
      <w:r>
        <w:t xml:space="preserve">(Наименование организации-Заказчика) в лице (уполномоченный руководитель организации-Заказчика), действующего на основании (доверенности от г. № , Устава) именуемое в дальнейшем "Заказчик", с одной стороны, и </w:t>
      </w:r>
      <w:r w:rsidR="00D16019" w:rsidRPr="00D16019">
        <w:t xml:space="preserve">Федеральное государственное бюджетное учреждение науки Институт физики твердого тела имени Ю.А. </w:t>
      </w:r>
      <w:proofErr w:type="spellStart"/>
      <w:r w:rsidR="00D16019" w:rsidRPr="00D16019">
        <w:t>Осипьяна</w:t>
      </w:r>
      <w:proofErr w:type="spellEnd"/>
      <w:r w:rsidR="00D16019" w:rsidRPr="00D16019">
        <w:t xml:space="preserve"> Российской академии наук (ИФТТ РАН), в лице руководителя </w:t>
      </w:r>
      <w:bookmarkStart w:id="1" w:name="_Hlk136855649"/>
      <w:r w:rsidR="00D16019" w:rsidRPr="00D16019">
        <w:t xml:space="preserve">обособленного подразделения Научный центр в Черноголовке Института физики твердого тела Российской академии наук </w:t>
      </w:r>
      <w:bookmarkEnd w:id="1"/>
      <w:r w:rsidR="00D16019" w:rsidRPr="00D16019">
        <w:t>(</w:t>
      </w:r>
      <w:bookmarkStart w:id="2" w:name="_Hlk158636968"/>
      <w:r w:rsidR="00D16019" w:rsidRPr="00D16019">
        <w:t>НЦЧ ИФТТ РАН</w:t>
      </w:r>
      <w:bookmarkEnd w:id="2"/>
      <w:r w:rsidR="00D16019" w:rsidRPr="00D16019">
        <w:t xml:space="preserve">) </w:t>
      </w:r>
      <w:proofErr w:type="spellStart"/>
      <w:r w:rsidR="00D16019" w:rsidRPr="00D16019">
        <w:t>Страумала</w:t>
      </w:r>
      <w:proofErr w:type="spellEnd"/>
      <w:r w:rsidR="00D16019" w:rsidRPr="00D16019">
        <w:t xml:space="preserve"> Бориса Борисовича, действующего на основании доверенности № </w:t>
      </w:r>
      <w:r w:rsidR="00D16019">
        <w:t>__</w:t>
      </w:r>
      <w:r w:rsidR="00D16019" w:rsidRPr="00D16019">
        <w:t xml:space="preserve"> от </w:t>
      </w:r>
      <w:r w:rsidR="00D16019">
        <w:t>__</w:t>
      </w:r>
      <w:r w:rsidR="00D16019" w:rsidRPr="00D16019">
        <w:t>.</w:t>
      </w:r>
      <w:r w:rsidR="00D16019">
        <w:t>__</w:t>
      </w:r>
      <w:r w:rsidR="00D16019" w:rsidRPr="00D16019">
        <w:t>.20</w:t>
      </w:r>
      <w:r w:rsidR="00D16019">
        <w:t>__</w:t>
      </w:r>
      <w:r w:rsidR="00D16019" w:rsidRPr="00D16019">
        <w:t xml:space="preserve"> г.,</w:t>
      </w:r>
      <w:r>
        <w:t xml:space="preserve"> именуемое в дальнейшем "Исполнитель", с другой стороны, совместно именуемые в дальнейшем «Стороны», заключили настоящий договор о нижеследующем:</w:t>
      </w:r>
    </w:p>
    <w:p w14:paraId="7A7AE137" w14:textId="77777777" w:rsidR="00CC52C4" w:rsidRDefault="00D44FD0">
      <w:pPr>
        <w:pStyle w:val="10"/>
        <w:framePr w:w="9979" w:h="13358" w:hRule="exact" w:wrap="none" w:vAnchor="page" w:hAnchor="page" w:x="1104" w:y="1814"/>
        <w:numPr>
          <w:ilvl w:val="0"/>
          <w:numId w:val="1"/>
        </w:numPr>
        <w:tabs>
          <w:tab w:val="left" w:pos="346"/>
        </w:tabs>
        <w:jc w:val="both"/>
      </w:pPr>
      <w:bookmarkStart w:id="3" w:name="bookmark2"/>
      <w:r>
        <w:t>Предмет договора.</w:t>
      </w:r>
      <w:bookmarkEnd w:id="3"/>
    </w:p>
    <w:p w14:paraId="571EFAF5" w14:textId="1D76A30B" w:rsidR="00CC52C4" w:rsidRDefault="00D44FD0">
      <w:pPr>
        <w:pStyle w:val="11"/>
        <w:framePr w:w="9979" w:h="13358" w:hRule="exact" w:wrap="none" w:vAnchor="page" w:hAnchor="page" w:x="1104" w:y="1814"/>
        <w:numPr>
          <w:ilvl w:val="1"/>
          <w:numId w:val="1"/>
        </w:numPr>
        <w:tabs>
          <w:tab w:val="left" w:pos="552"/>
          <w:tab w:val="left" w:pos="1747"/>
          <w:tab w:val="left" w:pos="4781"/>
          <w:tab w:val="left" w:pos="6374"/>
          <w:tab w:val="left" w:pos="9120"/>
        </w:tabs>
        <w:jc w:val="both"/>
      </w:pPr>
      <w:r>
        <w:t>По настоящему Договору Исполнитель по поручению Заказчика принимает на себя</w:t>
      </w:r>
      <w:r>
        <w:tab/>
      </w:r>
      <w:r w:rsidR="00D16019">
        <w:t xml:space="preserve"> </w:t>
      </w:r>
      <w:r>
        <w:t>обязательства</w:t>
      </w:r>
      <w:r>
        <w:tab/>
        <w:t>по</w:t>
      </w:r>
      <w:r>
        <w:tab/>
        <w:t>выполнению</w:t>
      </w:r>
      <w:r>
        <w:tab/>
        <w:t>работ</w:t>
      </w:r>
      <w:r>
        <w:rPr>
          <w:b/>
          <w:bCs/>
        </w:rPr>
        <w:t>:</w:t>
      </w:r>
    </w:p>
    <w:p w14:paraId="5A8E6C22" w14:textId="6B337E17" w:rsidR="00CC52C4" w:rsidRDefault="00D44FD0">
      <w:pPr>
        <w:pStyle w:val="11"/>
        <w:framePr w:w="9979" w:h="13358" w:hRule="exact" w:wrap="none" w:vAnchor="page" w:hAnchor="page" w:x="1104" w:y="1814"/>
        <w:tabs>
          <w:tab w:val="left" w:leader="underscore" w:pos="5016"/>
        </w:tabs>
        <w:jc w:val="both"/>
      </w:pPr>
      <w:r w:rsidRPr="00D16019">
        <w:t>«</w:t>
      </w:r>
      <w:r w:rsidR="00D16019" w:rsidRPr="00D16019">
        <w:t>_________________________________________</w:t>
      </w:r>
      <w:r w:rsidRPr="00D16019">
        <w:t xml:space="preserve">» </w:t>
      </w:r>
      <w:r>
        <w:t>согласно техническому заданию</w:t>
      </w:r>
    </w:p>
    <w:p w14:paraId="24D73A1B" w14:textId="77777777" w:rsidR="00CC52C4" w:rsidRDefault="00D44FD0">
      <w:pPr>
        <w:pStyle w:val="11"/>
        <w:framePr w:w="9979" w:h="13358" w:hRule="exact" w:wrap="none" w:vAnchor="page" w:hAnchor="page" w:x="1104" w:y="1814"/>
        <w:jc w:val="both"/>
      </w:pPr>
      <w:r>
        <w:t>(Приложение №1) (далее по тексту - «Работа»</w:t>
      </w:r>
      <w:proofErr w:type="gramStart"/>
      <w:r>
        <w:t>/«</w:t>
      </w:r>
      <w:proofErr w:type="gramEnd"/>
      <w:r>
        <w:t>Работы»), а Заказчик обязуется принять Работу и оплатить ее в установленном Договором размере и порядке.</w:t>
      </w:r>
    </w:p>
    <w:p w14:paraId="6FDCEAE8" w14:textId="0BBD408F" w:rsidR="00CC52C4" w:rsidRDefault="00D44FD0" w:rsidP="00DC3EEB">
      <w:pPr>
        <w:pStyle w:val="11"/>
        <w:framePr w:w="9979" w:h="13358" w:hRule="exact" w:wrap="none" w:vAnchor="page" w:hAnchor="page" w:x="1104" w:y="1814"/>
        <w:jc w:val="both"/>
      </w:pPr>
      <w:r>
        <w:t xml:space="preserve">Работа выполняется Исполнителем на научном оборудовании </w:t>
      </w:r>
      <w:r w:rsidR="00DC3EEB">
        <w:t xml:space="preserve">Центра коллективного пользования </w:t>
      </w:r>
      <w:r w:rsidR="00DC3EEB" w:rsidRPr="00DC3EEB">
        <w:t>НЦЧ ИФТТ РАН</w:t>
      </w:r>
      <w:r w:rsidR="00DC3EEB">
        <w:t>.</w:t>
      </w:r>
    </w:p>
    <w:p w14:paraId="092CC2F7" w14:textId="6C6D3D01" w:rsidR="00CC52C4" w:rsidRDefault="00D44FD0">
      <w:pPr>
        <w:pStyle w:val="11"/>
        <w:framePr w:w="9979" w:h="13358" w:hRule="exact" w:wrap="none" w:vAnchor="page" w:hAnchor="page" w:x="1104" w:y="1814"/>
        <w:numPr>
          <w:ilvl w:val="1"/>
          <w:numId w:val="1"/>
        </w:numPr>
        <w:tabs>
          <w:tab w:val="left" w:pos="562"/>
        </w:tabs>
        <w:jc w:val="both"/>
      </w:pPr>
      <w:r>
        <w:t xml:space="preserve">Работа осуществляется на основании анализа (испытания) образцов материалов (продукции) согласно Приложению №1 к Договору, переданных Заказчиком Исполнителю по адресу: 142432, Московская обл., г. Черноголовка, ул. </w:t>
      </w:r>
      <w:r w:rsidR="00D6185A">
        <w:t>Лесная</w:t>
      </w:r>
      <w:r>
        <w:t xml:space="preserve">, д. </w:t>
      </w:r>
      <w:r w:rsidR="00D6185A">
        <w:t>9</w:t>
      </w:r>
      <w:r>
        <w:t>.</w:t>
      </w:r>
    </w:p>
    <w:p w14:paraId="15403ACD" w14:textId="77777777" w:rsidR="00CC52C4" w:rsidRDefault="00D44FD0">
      <w:pPr>
        <w:pStyle w:val="11"/>
        <w:framePr w:w="9979" w:h="13358" w:hRule="exact" w:wrap="none" w:vAnchor="page" w:hAnchor="page" w:x="1104" w:y="1814"/>
        <w:jc w:val="both"/>
      </w:pPr>
      <w:r>
        <w:t>После проведенных исследований, по желанию Заказчика, образцы (или остатки образцов) могут быть возвращены Заказчику.</w:t>
      </w:r>
    </w:p>
    <w:p w14:paraId="5C1C7F5F" w14:textId="77777777" w:rsidR="00CC52C4" w:rsidRDefault="00D44FD0">
      <w:pPr>
        <w:pStyle w:val="11"/>
        <w:framePr w:w="9979" w:h="13358" w:hRule="exact" w:wrap="none" w:vAnchor="page" w:hAnchor="page" w:x="1104" w:y="1814"/>
        <w:numPr>
          <w:ilvl w:val="1"/>
          <w:numId w:val="1"/>
        </w:numPr>
        <w:tabs>
          <w:tab w:val="left" w:pos="548"/>
        </w:tabs>
        <w:spacing w:after="320"/>
        <w:jc w:val="both"/>
      </w:pPr>
      <w:r>
        <w:t>Содержание, технические параметры, результаты Работы и сроки выполнения Работы определяются техническим заданием на проведение Работ, которое является неотъемлемой частью настоящего Договора.</w:t>
      </w:r>
    </w:p>
    <w:p w14:paraId="4C4F427E" w14:textId="77777777" w:rsidR="00CC52C4" w:rsidRDefault="00D44FD0">
      <w:pPr>
        <w:pStyle w:val="10"/>
        <w:framePr w:w="9979" w:h="13358" w:hRule="exact" w:wrap="none" w:vAnchor="page" w:hAnchor="page" w:x="1104" w:y="1814"/>
        <w:numPr>
          <w:ilvl w:val="0"/>
          <w:numId w:val="1"/>
        </w:numPr>
        <w:tabs>
          <w:tab w:val="left" w:pos="351"/>
        </w:tabs>
        <w:jc w:val="both"/>
      </w:pPr>
      <w:bookmarkStart w:id="4" w:name="bookmark4"/>
      <w:r>
        <w:t>Порядок выполнения и приемки Работ.</w:t>
      </w:r>
      <w:bookmarkEnd w:id="4"/>
    </w:p>
    <w:p w14:paraId="17B6B398" w14:textId="77777777" w:rsidR="00CC52C4" w:rsidRDefault="00D44FD0">
      <w:pPr>
        <w:pStyle w:val="11"/>
        <w:framePr w:w="9979" w:h="13358" w:hRule="exact" w:wrap="none" w:vAnchor="page" w:hAnchor="page" w:x="1104" w:y="1814"/>
        <w:numPr>
          <w:ilvl w:val="1"/>
          <w:numId w:val="1"/>
        </w:numPr>
        <w:tabs>
          <w:tab w:val="left" w:pos="557"/>
        </w:tabs>
        <w:jc w:val="both"/>
      </w:pPr>
      <w:r>
        <w:t>Исполнитель обязуется выполнить обусловленную настоящим Договором Работу в соответствии с требованиями технического задания. Работа выполняется научным и инженерно-техническим персоналом Исполнителя.</w:t>
      </w:r>
    </w:p>
    <w:p w14:paraId="57147D33" w14:textId="77777777" w:rsidR="00CC52C4" w:rsidRDefault="00CC52C4">
      <w:pPr>
        <w:spacing w:line="1" w:lineRule="exact"/>
        <w:sectPr w:rsidR="00CC52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13E318" w14:textId="77777777" w:rsidR="00CC52C4" w:rsidRDefault="00CC52C4">
      <w:pPr>
        <w:spacing w:line="1" w:lineRule="exact"/>
      </w:pPr>
    </w:p>
    <w:p w14:paraId="3DFBFA31" w14:textId="77777777" w:rsidR="00CC52C4" w:rsidRDefault="00D44FD0">
      <w:pPr>
        <w:pStyle w:val="11"/>
        <w:framePr w:w="9974" w:h="14726" w:hRule="exact" w:wrap="none" w:vAnchor="page" w:hAnchor="page" w:x="1107" w:y="1132"/>
        <w:numPr>
          <w:ilvl w:val="1"/>
          <w:numId w:val="1"/>
        </w:numPr>
        <w:tabs>
          <w:tab w:val="left" w:pos="590"/>
        </w:tabs>
        <w:jc w:val="both"/>
      </w:pPr>
      <w:r>
        <w:t>Исполнитель вправе привлекать третьих лиц к выполнению Работ по настоящему Договору только в случаях и в порядке, предусмотренных законодательством РФ.</w:t>
      </w:r>
    </w:p>
    <w:p w14:paraId="06BA07EA" w14:textId="77777777" w:rsidR="00CC52C4" w:rsidRDefault="00D44FD0">
      <w:pPr>
        <w:pStyle w:val="11"/>
        <w:framePr w:w="9974" w:h="14726" w:hRule="exact" w:wrap="none" w:vAnchor="page" w:hAnchor="page" w:x="1107" w:y="1132"/>
        <w:numPr>
          <w:ilvl w:val="1"/>
          <w:numId w:val="1"/>
        </w:numPr>
        <w:tabs>
          <w:tab w:val="left" w:pos="590"/>
        </w:tabs>
        <w:jc w:val="both"/>
      </w:pPr>
      <w:r>
        <w:t>В ходе выполнения Работ по настоящему Договору Исполнитель обязуется согласовывать с Заказчиком необходимость использования охраняемых результатов интеллектуальной деятельности, принадлежащих третьим лицам, и приобретение прав на их использование Заказчиком.</w:t>
      </w:r>
    </w:p>
    <w:p w14:paraId="29CE54E1" w14:textId="77777777" w:rsidR="00CC52C4" w:rsidRDefault="00D44FD0">
      <w:pPr>
        <w:pStyle w:val="11"/>
        <w:framePr w:w="9974" w:h="14726" w:hRule="exact" w:wrap="none" w:vAnchor="page" w:hAnchor="page" w:x="1107" w:y="1132"/>
        <w:numPr>
          <w:ilvl w:val="1"/>
          <w:numId w:val="1"/>
        </w:numPr>
        <w:tabs>
          <w:tab w:val="left" w:pos="590"/>
        </w:tabs>
        <w:jc w:val="both"/>
      </w:pPr>
      <w:r>
        <w:t>Заказчик имеет право проверять ход и качество выполнения Работы, предусмотренной Договором, без вмешательства в хозяйственную деятельность Исполнителя.</w:t>
      </w:r>
    </w:p>
    <w:p w14:paraId="6B9B1068" w14:textId="77777777" w:rsidR="00CC52C4" w:rsidRDefault="00D44FD0">
      <w:pPr>
        <w:pStyle w:val="11"/>
        <w:framePr w:w="9974" w:h="14726" w:hRule="exact" w:wrap="none" w:vAnchor="page" w:hAnchor="page" w:x="1107" w:y="1132"/>
        <w:numPr>
          <w:ilvl w:val="1"/>
          <w:numId w:val="1"/>
        </w:numPr>
        <w:tabs>
          <w:tab w:val="left" w:pos="590"/>
        </w:tabs>
        <w:jc w:val="both"/>
      </w:pPr>
      <w:r>
        <w:t>Исполнитель обязуется своими силами и за свой счет устранять допущенные по вине Исполнителя в выполненных Работах недостатки, которые могут повлечь отступления от технических параметров Работ, предусмотренных в техническом задании.</w:t>
      </w:r>
    </w:p>
    <w:p w14:paraId="36D1495D" w14:textId="77777777" w:rsidR="00CC52C4" w:rsidRDefault="00D44FD0">
      <w:pPr>
        <w:pStyle w:val="11"/>
        <w:framePr w:w="9974" w:h="14726" w:hRule="exact" w:wrap="none" w:vAnchor="page" w:hAnchor="page" w:x="1107" w:y="1132"/>
        <w:numPr>
          <w:ilvl w:val="1"/>
          <w:numId w:val="1"/>
        </w:numPr>
        <w:tabs>
          <w:tab w:val="left" w:pos="590"/>
        </w:tabs>
        <w:jc w:val="both"/>
      </w:pPr>
      <w:r>
        <w:t>Исполнитель обязан незамедлительно информировать в письменном виде Заказчика об обнаруженной невозможности получить ожидаемые результаты или нецелесообразности продолжения Работы.</w:t>
      </w:r>
    </w:p>
    <w:p w14:paraId="28A6D589" w14:textId="77777777" w:rsidR="00D6185A" w:rsidRDefault="00D44FD0">
      <w:pPr>
        <w:pStyle w:val="11"/>
        <w:framePr w:w="9974" w:h="14726" w:hRule="exact" w:wrap="none" w:vAnchor="page" w:hAnchor="page" w:x="1107" w:y="1132"/>
        <w:numPr>
          <w:ilvl w:val="1"/>
          <w:numId w:val="1"/>
        </w:numPr>
        <w:tabs>
          <w:tab w:val="left" w:pos="590"/>
        </w:tabs>
        <w:jc w:val="both"/>
      </w:pPr>
      <w:r>
        <w:t xml:space="preserve">Работы по Договору начинаются при условии поступления авансового платежа от Заказчика и включают в себя следующие этапы (составляющие): </w:t>
      </w:r>
    </w:p>
    <w:p w14:paraId="15F837B3" w14:textId="35CA302C" w:rsidR="00CC52C4" w:rsidRDefault="00D44FD0" w:rsidP="00D6185A">
      <w:pPr>
        <w:pStyle w:val="11"/>
        <w:framePr w:w="9974" w:h="14726" w:hRule="exact" w:wrap="none" w:vAnchor="page" w:hAnchor="page" w:x="1107" w:y="1132"/>
        <w:tabs>
          <w:tab w:val="left" w:pos="590"/>
        </w:tabs>
        <w:jc w:val="both"/>
      </w:pPr>
      <w:r>
        <w:t>- приемка образцов для проведения исследований;</w:t>
      </w:r>
    </w:p>
    <w:p w14:paraId="6E7D895E" w14:textId="77777777" w:rsidR="00CC52C4" w:rsidRDefault="00D44FD0">
      <w:pPr>
        <w:pStyle w:val="11"/>
        <w:framePr w:w="9974" w:h="14726" w:hRule="exact" w:wrap="none" w:vAnchor="page" w:hAnchor="page" w:x="1107" w:y="1132"/>
        <w:numPr>
          <w:ilvl w:val="0"/>
          <w:numId w:val="2"/>
        </w:numPr>
        <w:tabs>
          <w:tab w:val="left" w:pos="339"/>
        </w:tabs>
        <w:jc w:val="both"/>
      </w:pPr>
      <w:r>
        <w:t>проведение исследований переданных Заказчиком образцов согласно Приложению №1 к Договору;</w:t>
      </w:r>
    </w:p>
    <w:p w14:paraId="610BD5F4" w14:textId="77777777" w:rsidR="00CC52C4" w:rsidRDefault="00D44FD0">
      <w:pPr>
        <w:pStyle w:val="11"/>
        <w:framePr w:w="9974" w:h="14726" w:hRule="exact" w:wrap="none" w:vAnchor="page" w:hAnchor="page" w:x="1107" w:y="1132"/>
        <w:numPr>
          <w:ilvl w:val="0"/>
          <w:numId w:val="2"/>
        </w:numPr>
        <w:tabs>
          <w:tab w:val="left" w:pos="339"/>
        </w:tabs>
        <w:jc w:val="both"/>
      </w:pPr>
      <w:r>
        <w:t>выдача описания результатов выполненных Работ.</w:t>
      </w:r>
    </w:p>
    <w:p w14:paraId="1E1BE6C2" w14:textId="77777777" w:rsidR="00CC52C4" w:rsidRDefault="00D44FD0">
      <w:pPr>
        <w:pStyle w:val="11"/>
        <w:framePr w:w="9974" w:h="14726" w:hRule="exact" w:wrap="none" w:vAnchor="page" w:hAnchor="page" w:x="1107" w:y="1132"/>
        <w:numPr>
          <w:ilvl w:val="1"/>
          <w:numId w:val="1"/>
        </w:numPr>
        <w:tabs>
          <w:tab w:val="left" w:pos="590"/>
        </w:tabs>
        <w:jc w:val="both"/>
      </w:pPr>
      <w:r>
        <w:t>Заказчик в течение 10 календарных дней со дня получения акта сдачи- приемки Работ обязан направить Исполнителю подписанный акт сдачи-приемки или мотивированный отказ от приемки Работ.</w:t>
      </w:r>
    </w:p>
    <w:p w14:paraId="2F705048" w14:textId="77777777" w:rsidR="00CC52C4" w:rsidRDefault="00D44FD0">
      <w:pPr>
        <w:pStyle w:val="11"/>
        <w:framePr w:w="9974" w:h="14726" w:hRule="exact" w:wrap="none" w:vAnchor="page" w:hAnchor="page" w:x="1107" w:y="1132"/>
        <w:numPr>
          <w:ilvl w:val="1"/>
          <w:numId w:val="1"/>
        </w:numPr>
        <w:tabs>
          <w:tab w:val="left" w:pos="590"/>
        </w:tabs>
        <w:jc w:val="both"/>
      </w:pPr>
      <w:r>
        <w:t>В случае отказа Заказчика от приемки Работ Сторонами составляется двусторонний акт с перечнем необходимых доработок и сроков их выполнения.</w:t>
      </w:r>
    </w:p>
    <w:p w14:paraId="02C4AFA7" w14:textId="77777777" w:rsidR="00CC52C4" w:rsidRDefault="00D44FD0">
      <w:pPr>
        <w:pStyle w:val="11"/>
        <w:framePr w:w="9974" w:h="14726" w:hRule="exact" w:wrap="none" w:vAnchor="page" w:hAnchor="page" w:x="1107" w:y="1132"/>
        <w:jc w:val="both"/>
      </w:pPr>
      <w:r>
        <w:t>В случае непредставления мотивированного отказа от приемки Работ в течение 10-ти календарных дней со дня получения Заказчиком Акта сдачи-приемки выполненных Работ, указанные в Акте работы считаются принятыми.</w:t>
      </w:r>
    </w:p>
    <w:p w14:paraId="4E9356CF" w14:textId="77777777" w:rsidR="00CC52C4" w:rsidRDefault="00D44FD0">
      <w:pPr>
        <w:pStyle w:val="11"/>
        <w:framePr w:w="9974" w:h="14726" w:hRule="exact" w:wrap="none" w:vAnchor="page" w:hAnchor="page" w:x="1107" w:y="1132"/>
        <w:numPr>
          <w:ilvl w:val="1"/>
          <w:numId w:val="1"/>
        </w:numPr>
        <w:tabs>
          <w:tab w:val="left" w:pos="683"/>
        </w:tabs>
        <w:jc w:val="both"/>
      </w:pPr>
      <w:r>
        <w:t>В случае невозможности выполнения заказа по причинам, не зависящим от Исполнителя, последний в 10-дневный срок согласует с Заказчиком возможность продолжения Работы при иных условиях, которые оформляются отдельным соглашением, или расторгает Договор. В случае расторжения Заказчик оплачивает Исполнителю выполненные Работы по Договору к моменту расторжения.</w:t>
      </w:r>
    </w:p>
    <w:p w14:paraId="05762570" w14:textId="77777777" w:rsidR="00CC52C4" w:rsidRDefault="00D44FD0">
      <w:pPr>
        <w:pStyle w:val="11"/>
        <w:framePr w:w="9974" w:h="14726" w:hRule="exact" w:wrap="none" w:vAnchor="page" w:hAnchor="page" w:x="1107" w:y="1132"/>
        <w:numPr>
          <w:ilvl w:val="1"/>
          <w:numId w:val="1"/>
        </w:numPr>
        <w:tabs>
          <w:tab w:val="left" w:pos="693"/>
        </w:tabs>
        <w:jc w:val="both"/>
      </w:pPr>
      <w:r>
        <w:t>Датой исполнения всех обязательств по Договору Исполнителем считается дата подписания акта сдачи-приемки выполненной Работы.</w:t>
      </w:r>
    </w:p>
    <w:p w14:paraId="2086E2D3" w14:textId="77777777" w:rsidR="00CC52C4" w:rsidRDefault="00D44FD0">
      <w:pPr>
        <w:pStyle w:val="11"/>
        <w:framePr w:w="9974" w:h="14726" w:hRule="exact" w:wrap="none" w:vAnchor="page" w:hAnchor="page" w:x="1107" w:y="1132"/>
        <w:numPr>
          <w:ilvl w:val="1"/>
          <w:numId w:val="1"/>
        </w:numPr>
        <w:tabs>
          <w:tab w:val="left" w:pos="688"/>
        </w:tabs>
        <w:spacing w:after="320"/>
        <w:jc w:val="both"/>
      </w:pPr>
      <w:r>
        <w:t>Исполнитель вправе досрочно выполнить Работу и передать ее Заказчику, а Заказчик обязан ее принять и оплатить.</w:t>
      </w:r>
    </w:p>
    <w:p w14:paraId="71B887C6" w14:textId="77777777" w:rsidR="00CC52C4" w:rsidRDefault="00D44FD0">
      <w:pPr>
        <w:pStyle w:val="11"/>
        <w:framePr w:w="9974" w:h="14726" w:hRule="exact" w:wrap="none" w:vAnchor="page" w:hAnchor="page" w:x="1107" w:y="1132"/>
        <w:numPr>
          <w:ilvl w:val="0"/>
          <w:numId w:val="1"/>
        </w:numPr>
        <w:tabs>
          <w:tab w:val="left" w:pos="339"/>
        </w:tabs>
        <w:jc w:val="both"/>
      </w:pPr>
      <w:r>
        <w:rPr>
          <w:b/>
          <w:bCs/>
        </w:rPr>
        <w:t>Права и обязанности Сторон.</w:t>
      </w:r>
    </w:p>
    <w:p w14:paraId="4F3DAFF0" w14:textId="77777777" w:rsidR="00CC52C4" w:rsidRDefault="00CC52C4">
      <w:pPr>
        <w:spacing w:line="1" w:lineRule="exact"/>
        <w:sectPr w:rsidR="00CC52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937184" w14:textId="77777777" w:rsidR="00CC52C4" w:rsidRDefault="00CC52C4">
      <w:pPr>
        <w:spacing w:line="1" w:lineRule="exact"/>
      </w:pPr>
    </w:p>
    <w:p w14:paraId="0F769AF0" w14:textId="77777777" w:rsidR="00CC52C4" w:rsidRDefault="00D44FD0">
      <w:pPr>
        <w:pStyle w:val="10"/>
        <w:framePr w:w="9979" w:h="14597" w:hRule="exact" w:wrap="none" w:vAnchor="page" w:hAnchor="page" w:x="1104" w:y="1132"/>
        <w:numPr>
          <w:ilvl w:val="1"/>
          <w:numId w:val="1"/>
        </w:numPr>
        <w:tabs>
          <w:tab w:val="left" w:pos="698"/>
        </w:tabs>
        <w:jc w:val="both"/>
      </w:pPr>
      <w:bookmarkStart w:id="5" w:name="bookmark6"/>
      <w:r>
        <w:t>Исполнитель обязуется:</w:t>
      </w:r>
      <w:bookmarkEnd w:id="5"/>
    </w:p>
    <w:p w14:paraId="5422B5B0" w14:textId="77777777" w:rsidR="00CC52C4" w:rsidRDefault="00D44FD0">
      <w:pPr>
        <w:pStyle w:val="11"/>
        <w:framePr w:w="9979" w:h="14597" w:hRule="exact" w:wrap="none" w:vAnchor="page" w:hAnchor="page" w:x="1104" w:y="1132"/>
        <w:numPr>
          <w:ilvl w:val="2"/>
          <w:numId w:val="1"/>
        </w:numPr>
        <w:tabs>
          <w:tab w:val="left" w:pos="805"/>
        </w:tabs>
        <w:jc w:val="both"/>
      </w:pPr>
      <w:r>
        <w:t>Выполнить Работы с надлежащим качеством в установленный срок и в объеме, определенном условиями настоящего Договора;</w:t>
      </w:r>
    </w:p>
    <w:p w14:paraId="52A10C3C" w14:textId="77777777" w:rsidR="00CC52C4" w:rsidRDefault="00D44FD0">
      <w:pPr>
        <w:pStyle w:val="11"/>
        <w:framePr w:w="9979" w:h="14597" w:hRule="exact" w:wrap="none" w:vAnchor="page" w:hAnchor="page" w:x="1104" w:y="1132"/>
        <w:numPr>
          <w:ilvl w:val="2"/>
          <w:numId w:val="1"/>
        </w:numPr>
        <w:tabs>
          <w:tab w:val="left" w:pos="819"/>
        </w:tabs>
        <w:jc w:val="both"/>
      </w:pPr>
      <w:r>
        <w:t>В срок не позднее даты окончания, предусмотренной п. 2.1 настоящего Договора, завершить выполнение Работы и предоставить отчет о результатах Заказчику в порядке, предусмотренном п. 2.8 настоящего Договора;</w:t>
      </w:r>
    </w:p>
    <w:p w14:paraId="075F37D6" w14:textId="77777777" w:rsidR="00CC52C4" w:rsidRDefault="00D44FD0">
      <w:pPr>
        <w:pStyle w:val="11"/>
        <w:framePr w:w="9979" w:h="14597" w:hRule="exact" w:wrap="none" w:vAnchor="page" w:hAnchor="page" w:x="1104" w:y="1132"/>
        <w:numPr>
          <w:ilvl w:val="2"/>
          <w:numId w:val="1"/>
        </w:numPr>
        <w:tabs>
          <w:tab w:val="left" w:pos="805"/>
        </w:tabs>
        <w:jc w:val="both"/>
      </w:pPr>
      <w:r>
        <w:t>Не использовать сведения, полученные в связи с проведением исследований, в своих собственных целях или таким образом, который причиняет или может причинить ущерб Заказчику или его деятельности;</w:t>
      </w:r>
    </w:p>
    <w:p w14:paraId="6AEDBEA4" w14:textId="77777777" w:rsidR="00CC52C4" w:rsidRDefault="00D44FD0">
      <w:pPr>
        <w:pStyle w:val="10"/>
        <w:framePr w:w="9979" w:h="14597" w:hRule="exact" w:wrap="none" w:vAnchor="page" w:hAnchor="page" w:x="1104" w:y="1132"/>
        <w:numPr>
          <w:ilvl w:val="1"/>
          <w:numId w:val="1"/>
        </w:numPr>
        <w:tabs>
          <w:tab w:val="left" w:pos="698"/>
        </w:tabs>
        <w:jc w:val="both"/>
      </w:pPr>
      <w:bookmarkStart w:id="6" w:name="bookmark8"/>
      <w:r>
        <w:t>Заказчик обязан:</w:t>
      </w:r>
      <w:bookmarkEnd w:id="6"/>
    </w:p>
    <w:p w14:paraId="3DB798BB" w14:textId="77777777" w:rsidR="00CC52C4" w:rsidRDefault="00D44FD0">
      <w:pPr>
        <w:pStyle w:val="11"/>
        <w:framePr w:w="9979" w:h="14597" w:hRule="exact" w:wrap="none" w:vAnchor="page" w:hAnchor="page" w:x="1104" w:y="1132"/>
        <w:numPr>
          <w:ilvl w:val="2"/>
          <w:numId w:val="1"/>
        </w:numPr>
        <w:tabs>
          <w:tab w:val="left" w:pos="805"/>
        </w:tabs>
        <w:jc w:val="both"/>
      </w:pPr>
      <w:r>
        <w:t>Принять у Исполнителя результат выполненных Работ;</w:t>
      </w:r>
    </w:p>
    <w:p w14:paraId="476B2137" w14:textId="77777777" w:rsidR="00CC52C4" w:rsidRDefault="00D44FD0">
      <w:pPr>
        <w:pStyle w:val="11"/>
        <w:framePr w:w="9979" w:h="14597" w:hRule="exact" w:wrap="none" w:vAnchor="page" w:hAnchor="page" w:x="1104" w:y="1132"/>
        <w:numPr>
          <w:ilvl w:val="2"/>
          <w:numId w:val="1"/>
        </w:numPr>
        <w:tabs>
          <w:tab w:val="left" w:pos="814"/>
        </w:tabs>
        <w:jc w:val="both"/>
      </w:pPr>
      <w:r>
        <w:t>Оплатить Исполнителю выполненные Работы (п. 4.1. Договора) не позднее десяти банковских дней со дня подписания Сторонами Акта сдачи-приемки выполненной Работы;</w:t>
      </w:r>
    </w:p>
    <w:p w14:paraId="73E6084E" w14:textId="77777777" w:rsidR="00CC52C4" w:rsidRDefault="00D44FD0">
      <w:pPr>
        <w:pStyle w:val="11"/>
        <w:framePr w:w="9979" w:h="14597" w:hRule="exact" w:wrap="none" w:vAnchor="page" w:hAnchor="page" w:x="1104" w:y="1132"/>
        <w:numPr>
          <w:ilvl w:val="2"/>
          <w:numId w:val="1"/>
        </w:numPr>
        <w:tabs>
          <w:tab w:val="left" w:pos="805"/>
        </w:tabs>
        <w:jc w:val="both"/>
      </w:pPr>
      <w:r>
        <w:t>Предоставить Исполнителю образцы для исследований в требуемой форме, а также дополнительную информацию об образцах, если это необходимо для выполнения предусмотренных договором исследований;</w:t>
      </w:r>
    </w:p>
    <w:p w14:paraId="5AD9838F" w14:textId="71160208" w:rsidR="00CC52C4" w:rsidRDefault="00D44FD0">
      <w:pPr>
        <w:pStyle w:val="11"/>
        <w:framePr w:w="9979" w:h="14597" w:hRule="exact" w:wrap="none" w:vAnchor="page" w:hAnchor="page" w:x="1104" w:y="1132"/>
        <w:numPr>
          <w:ilvl w:val="2"/>
          <w:numId w:val="1"/>
        </w:numPr>
        <w:tabs>
          <w:tab w:val="left" w:pos="814"/>
        </w:tabs>
        <w:jc w:val="both"/>
      </w:pPr>
      <w:r>
        <w:t xml:space="preserve">При использовании результатов исследований в публикациях, отчетах и т.д. указать использование оборудования ЦКП </w:t>
      </w:r>
      <w:proofErr w:type="gramStart"/>
      <w:r w:rsidR="00394084">
        <w:t xml:space="preserve">НЦЧ </w:t>
      </w:r>
      <w:r w:rsidR="00C77F8C">
        <w:t xml:space="preserve"> </w:t>
      </w:r>
      <w:r>
        <w:t>ИФТТ</w:t>
      </w:r>
      <w:proofErr w:type="gramEnd"/>
      <w:r>
        <w:t xml:space="preserve"> РАН;</w:t>
      </w:r>
    </w:p>
    <w:p w14:paraId="6598DC17" w14:textId="77777777" w:rsidR="00CC52C4" w:rsidRDefault="00D44FD0">
      <w:pPr>
        <w:pStyle w:val="11"/>
        <w:framePr w:w="9979" w:h="14597" w:hRule="exact" w:wrap="none" w:vAnchor="page" w:hAnchor="page" w:x="1104" w:y="1132"/>
        <w:numPr>
          <w:ilvl w:val="2"/>
          <w:numId w:val="1"/>
        </w:numPr>
        <w:tabs>
          <w:tab w:val="left" w:pos="810"/>
        </w:tabs>
        <w:jc w:val="both"/>
      </w:pPr>
      <w:r>
        <w:t>В случае расторжения Договора по инициативе Заказчика оплатить фактически выполненные на момент расторжения Договора Работы.</w:t>
      </w:r>
    </w:p>
    <w:p w14:paraId="344041B6" w14:textId="77777777" w:rsidR="00CC52C4" w:rsidRDefault="00D44FD0">
      <w:pPr>
        <w:pStyle w:val="10"/>
        <w:framePr w:w="9979" w:h="14597" w:hRule="exact" w:wrap="none" w:vAnchor="page" w:hAnchor="page" w:x="1104" w:y="1132"/>
        <w:numPr>
          <w:ilvl w:val="1"/>
          <w:numId w:val="1"/>
        </w:numPr>
        <w:tabs>
          <w:tab w:val="left" w:pos="698"/>
        </w:tabs>
        <w:jc w:val="both"/>
      </w:pPr>
      <w:bookmarkStart w:id="7" w:name="bookmark10"/>
      <w:r>
        <w:t>Заказчик имеет право:</w:t>
      </w:r>
      <w:bookmarkEnd w:id="7"/>
    </w:p>
    <w:p w14:paraId="2025B76A" w14:textId="77777777" w:rsidR="00CC52C4" w:rsidRDefault="00D44FD0">
      <w:pPr>
        <w:pStyle w:val="11"/>
        <w:framePr w:w="9979" w:h="14597" w:hRule="exact" w:wrap="none" w:vAnchor="page" w:hAnchor="page" w:x="1104" w:y="1132"/>
        <w:numPr>
          <w:ilvl w:val="2"/>
          <w:numId w:val="1"/>
        </w:numPr>
        <w:tabs>
          <w:tab w:val="left" w:pos="819"/>
        </w:tabs>
        <w:spacing w:after="320"/>
        <w:jc w:val="both"/>
      </w:pPr>
      <w:r>
        <w:t>Осуществлять в период проведения Работ контроль над их выполнением, в том числе, обсуждать с Исполнителем текущие результаты исследований.</w:t>
      </w:r>
    </w:p>
    <w:p w14:paraId="61FA1E3E" w14:textId="77777777" w:rsidR="00CC52C4" w:rsidRDefault="00D44FD0">
      <w:pPr>
        <w:pStyle w:val="10"/>
        <w:framePr w:w="9979" w:h="14597" w:hRule="exact" w:wrap="none" w:vAnchor="page" w:hAnchor="page" w:x="1104" w:y="1132"/>
        <w:numPr>
          <w:ilvl w:val="0"/>
          <w:numId w:val="1"/>
        </w:numPr>
        <w:tabs>
          <w:tab w:val="left" w:pos="397"/>
        </w:tabs>
        <w:jc w:val="both"/>
      </w:pPr>
      <w:bookmarkStart w:id="8" w:name="bookmark12"/>
      <w:r>
        <w:t>Стоимость Работ и порядок расчетов.</w:t>
      </w:r>
      <w:bookmarkEnd w:id="8"/>
    </w:p>
    <w:p w14:paraId="53672E54" w14:textId="344D7B86" w:rsidR="00CC52C4" w:rsidRPr="00D6185A" w:rsidRDefault="00D44FD0">
      <w:pPr>
        <w:pStyle w:val="11"/>
        <w:framePr w:w="9979" w:h="14597" w:hRule="exact" w:wrap="none" w:vAnchor="page" w:hAnchor="page" w:x="1104" w:y="1132"/>
        <w:numPr>
          <w:ilvl w:val="1"/>
          <w:numId w:val="1"/>
        </w:numPr>
        <w:tabs>
          <w:tab w:val="left" w:pos="699"/>
          <w:tab w:val="left" w:leader="underscore" w:pos="2093"/>
          <w:tab w:val="left" w:leader="underscore" w:pos="8146"/>
        </w:tabs>
        <w:jc w:val="both"/>
      </w:pPr>
      <w:r>
        <w:t xml:space="preserve">Договорная стоимость (цена) Работ по настоящему Договору согласно протоколу о договорной цене (Приложение № 2) установлена Сторонами в сумме </w:t>
      </w:r>
      <w:r w:rsidR="00D6185A" w:rsidRPr="00D6185A">
        <w:t>______________</w:t>
      </w:r>
      <w:r w:rsidRPr="00D6185A">
        <w:rPr>
          <w:u w:val="single"/>
        </w:rPr>
        <w:t>,</w:t>
      </w:r>
      <w:r w:rsidRPr="00D6185A">
        <w:t xml:space="preserve"> в т.ч. НДС 18 % равный </w:t>
      </w:r>
      <w:r w:rsidRPr="00D6185A">
        <w:tab/>
        <w:t>.</w:t>
      </w:r>
    </w:p>
    <w:p w14:paraId="38692562" w14:textId="77777777" w:rsidR="00CC52C4" w:rsidRDefault="00D44FD0">
      <w:pPr>
        <w:pStyle w:val="11"/>
        <w:framePr w:w="9979" w:h="14597" w:hRule="exact" w:wrap="none" w:vAnchor="page" w:hAnchor="page" w:x="1104" w:y="1132"/>
        <w:numPr>
          <w:ilvl w:val="1"/>
          <w:numId w:val="1"/>
        </w:numPr>
        <w:tabs>
          <w:tab w:val="left" w:pos="698"/>
        </w:tabs>
        <w:jc w:val="both"/>
      </w:pPr>
      <w:r>
        <w:t>Заказчик выплачивает Исполнителю аванс в размере 30% от договорной цены на основании счета в течение 10 (десяти) банковских дней от даты выставленного счёта.</w:t>
      </w:r>
    </w:p>
    <w:p w14:paraId="34CBE46A" w14:textId="77777777" w:rsidR="00CC52C4" w:rsidRDefault="00D44FD0">
      <w:pPr>
        <w:pStyle w:val="11"/>
        <w:framePr w:w="9979" w:h="14597" w:hRule="exact" w:wrap="none" w:vAnchor="page" w:hAnchor="page" w:x="1104" w:y="1132"/>
        <w:numPr>
          <w:ilvl w:val="1"/>
          <w:numId w:val="1"/>
        </w:numPr>
        <w:tabs>
          <w:tab w:val="left" w:pos="698"/>
        </w:tabs>
        <w:spacing w:after="320"/>
        <w:jc w:val="both"/>
      </w:pPr>
      <w:r>
        <w:t>Заказчик производит окончательные расчеты с Исполнителем не позднее 10 банковских дней с момента подписания Акта сдачи-приемки выполненных работ.</w:t>
      </w:r>
    </w:p>
    <w:p w14:paraId="0D0678BF" w14:textId="77777777" w:rsidR="00CC52C4" w:rsidRDefault="00D44FD0">
      <w:pPr>
        <w:pStyle w:val="10"/>
        <w:framePr w:w="9979" w:h="14597" w:hRule="exact" w:wrap="none" w:vAnchor="page" w:hAnchor="page" w:x="1104" w:y="1132"/>
        <w:numPr>
          <w:ilvl w:val="0"/>
          <w:numId w:val="1"/>
        </w:numPr>
        <w:tabs>
          <w:tab w:val="left" w:pos="387"/>
        </w:tabs>
        <w:jc w:val="both"/>
      </w:pPr>
      <w:bookmarkStart w:id="9" w:name="bookmark14"/>
      <w:r>
        <w:t>Результаты и конфиденциальность.</w:t>
      </w:r>
      <w:bookmarkEnd w:id="9"/>
    </w:p>
    <w:p w14:paraId="4C5300BE" w14:textId="77777777" w:rsidR="00CC52C4" w:rsidRDefault="00D44FD0">
      <w:pPr>
        <w:pStyle w:val="11"/>
        <w:framePr w:w="9979" w:h="14597" w:hRule="exact" w:wrap="none" w:vAnchor="page" w:hAnchor="page" w:x="1104" w:y="1132"/>
        <w:numPr>
          <w:ilvl w:val="1"/>
          <w:numId w:val="1"/>
        </w:numPr>
        <w:tabs>
          <w:tab w:val="left" w:pos="698"/>
        </w:tabs>
        <w:spacing w:after="320"/>
        <w:jc w:val="both"/>
      </w:pPr>
      <w:r>
        <w:t>Исполнитель гарантирует, что результаты работ по настоящему договору освобождены от прав третьих лиц.</w:t>
      </w:r>
    </w:p>
    <w:p w14:paraId="27504C32" w14:textId="77777777" w:rsidR="00CC52C4" w:rsidRDefault="00D44FD0">
      <w:pPr>
        <w:pStyle w:val="10"/>
        <w:framePr w:w="9979" w:h="14597" w:hRule="exact" w:wrap="none" w:vAnchor="page" w:hAnchor="page" w:x="1104" w:y="1132"/>
        <w:numPr>
          <w:ilvl w:val="0"/>
          <w:numId w:val="1"/>
        </w:numPr>
        <w:tabs>
          <w:tab w:val="left" w:pos="392"/>
        </w:tabs>
        <w:spacing w:line="233" w:lineRule="auto"/>
        <w:jc w:val="both"/>
      </w:pPr>
      <w:bookmarkStart w:id="10" w:name="bookmark16"/>
      <w:r>
        <w:t>Ответственность сторон.</w:t>
      </w:r>
      <w:bookmarkEnd w:id="10"/>
    </w:p>
    <w:p w14:paraId="4E87E577" w14:textId="77777777" w:rsidR="00CC52C4" w:rsidRDefault="00D44FD0">
      <w:pPr>
        <w:pStyle w:val="11"/>
        <w:framePr w:w="9979" w:h="14597" w:hRule="exact" w:wrap="none" w:vAnchor="page" w:hAnchor="page" w:x="1104" w:y="1132"/>
        <w:numPr>
          <w:ilvl w:val="1"/>
          <w:numId w:val="1"/>
        </w:numPr>
        <w:tabs>
          <w:tab w:val="left" w:pos="698"/>
        </w:tabs>
        <w:spacing w:line="233" w:lineRule="auto"/>
        <w:jc w:val="both"/>
      </w:pPr>
      <w:r>
        <w:t>За неисполнение или ненадлежащее исполнение обязательств по настоящему договору Стороны несут ответственность согласно настоящему</w:t>
      </w:r>
    </w:p>
    <w:p w14:paraId="4E7AF520" w14:textId="77777777" w:rsidR="00CC52C4" w:rsidRDefault="00CC52C4">
      <w:pPr>
        <w:spacing w:line="1" w:lineRule="exact"/>
        <w:sectPr w:rsidR="00CC52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1A9FDE" w14:textId="77777777" w:rsidR="00CC52C4" w:rsidRDefault="00CC52C4">
      <w:pPr>
        <w:spacing w:line="1" w:lineRule="exact"/>
      </w:pPr>
    </w:p>
    <w:p w14:paraId="3E740049" w14:textId="77777777" w:rsidR="00CC52C4" w:rsidRDefault="00D44FD0">
      <w:pPr>
        <w:pStyle w:val="11"/>
        <w:framePr w:w="9984" w:h="14726" w:hRule="exact" w:wrap="none" w:vAnchor="page" w:hAnchor="page" w:x="1102" w:y="1132"/>
        <w:jc w:val="both"/>
      </w:pPr>
      <w:r>
        <w:t>договору, а в случаях, не указанных в настоящем договоре, согласно действующему законодательству РФ.</w:t>
      </w:r>
    </w:p>
    <w:p w14:paraId="033BB4EF" w14:textId="4075C58D" w:rsidR="00CC52C4" w:rsidRDefault="00D44FD0">
      <w:pPr>
        <w:pStyle w:val="11"/>
        <w:framePr w:w="9984" w:h="14726" w:hRule="exact" w:wrap="none" w:vAnchor="page" w:hAnchor="page" w:x="1102" w:y="1132"/>
        <w:numPr>
          <w:ilvl w:val="1"/>
          <w:numId w:val="1"/>
        </w:numPr>
        <w:tabs>
          <w:tab w:val="left" w:pos="709"/>
        </w:tabs>
        <w:jc w:val="both"/>
      </w:pPr>
      <w:r>
        <w:t>Если в ходе выполнения исследований обнаруживается невозможность исполнения Сторонами обязательств по настоящему договору вследствие обстоятельств непреодолимой силы (стихийные бедствия, массовые беспорядки и военные действия, а также запретительные меры государства и др.), которые Стороны не могли предвидеть и неблагоприятные последствия которых не могут предотвратить в предусмотренные договором сроки, Стороны обязаны в 3</w:t>
      </w:r>
      <w:r w:rsidR="005D0189">
        <w:t xml:space="preserve"> </w:t>
      </w:r>
      <w:r w:rsidR="00DA7D21">
        <w:t xml:space="preserve"> </w:t>
      </w:r>
      <w:r>
        <w:softHyphen/>
      </w:r>
      <w:proofErr w:type="spellStart"/>
      <w:r>
        <w:t>дневный</w:t>
      </w:r>
      <w:proofErr w:type="spellEnd"/>
      <w:r>
        <w:t xml:space="preserve"> срок письменно известить друг друга о наступлении таких обстоятельств, принять все возможные меры по уменьшению их неблагоприятных последствий на выполнение обязательств по договору и вступить в переговоры о продлении или прекращении действия договора, либо об изменении его условий. В результате переговоров составляется двухсторонний акт, подписанный Сторонами.</w:t>
      </w:r>
    </w:p>
    <w:p w14:paraId="2498E215" w14:textId="77777777" w:rsidR="00CC52C4" w:rsidRDefault="00D44FD0">
      <w:pPr>
        <w:pStyle w:val="11"/>
        <w:framePr w:w="9984" w:h="14726" w:hRule="exact" w:wrap="none" w:vAnchor="page" w:hAnchor="page" w:x="1102" w:y="1132"/>
        <w:numPr>
          <w:ilvl w:val="1"/>
          <w:numId w:val="1"/>
        </w:numPr>
        <w:tabs>
          <w:tab w:val="left" w:pos="709"/>
        </w:tabs>
        <w:jc w:val="both"/>
      </w:pPr>
      <w:r>
        <w:t>В случае невыполнения Работ в оговорённый Договором срок по вине Исполнителя Исполнитель выплачивает Заказчику штраф в размере 0,03 % от договорной цены, за каждый день такой просрочки, но не более 20 % от договорной цены.</w:t>
      </w:r>
    </w:p>
    <w:p w14:paraId="18260E62" w14:textId="77777777" w:rsidR="00CC52C4" w:rsidRDefault="00D44FD0">
      <w:pPr>
        <w:pStyle w:val="11"/>
        <w:framePr w:w="9984" w:h="14726" w:hRule="exact" w:wrap="none" w:vAnchor="page" w:hAnchor="page" w:x="1102" w:y="1132"/>
        <w:numPr>
          <w:ilvl w:val="1"/>
          <w:numId w:val="1"/>
        </w:numPr>
        <w:tabs>
          <w:tab w:val="left" w:pos="709"/>
        </w:tabs>
        <w:spacing w:after="320"/>
        <w:jc w:val="both"/>
      </w:pPr>
      <w:r>
        <w:t>В случае нарушении сроков оплаты по Договору Заказчик выплачивает Исполнителю штраф в размере 0,03% от подлежащей к оплате суммы за каждый день просрочки, но не более 20 % от договорной цены.</w:t>
      </w:r>
    </w:p>
    <w:p w14:paraId="07028C6A" w14:textId="77777777" w:rsidR="00CC52C4" w:rsidRDefault="00D44FD0">
      <w:pPr>
        <w:pStyle w:val="10"/>
        <w:framePr w:w="9984" w:h="14726" w:hRule="exact" w:wrap="none" w:vAnchor="page" w:hAnchor="page" w:x="1102" w:y="1132"/>
        <w:numPr>
          <w:ilvl w:val="0"/>
          <w:numId w:val="1"/>
        </w:numPr>
        <w:tabs>
          <w:tab w:val="left" w:pos="356"/>
        </w:tabs>
        <w:jc w:val="both"/>
      </w:pPr>
      <w:bookmarkStart w:id="11" w:name="bookmark18"/>
      <w:r>
        <w:t>Срок действия и порядок расторжения договора.</w:t>
      </w:r>
      <w:bookmarkEnd w:id="11"/>
    </w:p>
    <w:p w14:paraId="07D16493" w14:textId="77777777" w:rsidR="00CC52C4" w:rsidRDefault="00D44FD0">
      <w:pPr>
        <w:pStyle w:val="11"/>
        <w:framePr w:w="9984" w:h="14726" w:hRule="exact" w:wrap="none" w:vAnchor="page" w:hAnchor="page" w:x="1102" w:y="1132"/>
        <w:numPr>
          <w:ilvl w:val="1"/>
          <w:numId w:val="1"/>
        </w:numPr>
        <w:tabs>
          <w:tab w:val="left" w:pos="567"/>
        </w:tabs>
        <w:jc w:val="both"/>
      </w:pPr>
      <w:r>
        <w:t>Настоящий договор вступает в силу со дня подписания Сторонами и действует до 20_ года.</w:t>
      </w:r>
    </w:p>
    <w:p w14:paraId="070C195F" w14:textId="77777777" w:rsidR="00CC52C4" w:rsidRDefault="00D44FD0">
      <w:pPr>
        <w:pStyle w:val="11"/>
        <w:framePr w:w="9984" w:h="14726" w:hRule="exact" w:wrap="none" w:vAnchor="page" w:hAnchor="page" w:x="1102" w:y="1132"/>
        <w:numPr>
          <w:ilvl w:val="1"/>
          <w:numId w:val="1"/>
        </w:numPr>
        <w:tabs>
          <w:tab w:val="left" w:pos="558"/>
        </w:tabs>
        <w:jc w:val="both"/>
      </w:pPr>
      <w:r>
        <w:t>Обязательства Сторон, принятые по настоящему договору, действительны до момента их фактического исполнения.</w:t>
      </w:r>
    </w:p>
    <w:p w14:paraId="76360D4D" w14:textId="77777777" w:rsidR="00CC52C4" w:rsidRDefault="00D44FD0">
      <w:pPr>
        <w:pStyle w:val="11"/>
        <w:framePr w:w="9984" w:h="14726" w:hRule="exact" w:wrap="none" w:vAnchor="page" w:hAnchor="page" w:x="1102" w:y="1132"/>
        <w:numPr>
          <w:ilvl w:val="1"/>
          <w:numId w:val="1"/>
        </w:numPr>
        <w:tabs>
          <w:tab w:val="left" w:pos="553"/>
        </w:tabs>
        <w:jc w:val="both"/>
      </w:pPr>
      <w:r>
        <w:t>Настоящий договор может быть расторгнут:</w:t>
      </w:r>
    </w:p>
    <w:p w14:paraId="12A9413B" w14:textId="77777777" w:rsidR="00CC52C4" w:rsidRDefault="00D44FD0">
      <w:pPr>
        <w:pStyle w:val="11"/>
        <w:framePr w:w="9984" w:h="14726" w:hRule="exact" w:wrap="none" w:vAnchor="page" w:hAnchor="page" w:x="1102" w:y="1132"/>
        <w:numPr>
          <w:ilvl w:val="2"/>
          <w:numId w:val="1"/>
        </w:numPr>
        <w:tabs>
          <w:tab w:val="left" w:pos="769"/>
        </w:tabs>
        <w:jc w:val="both"/>
      </w:pPr>
      <w:r>
        <w:t>По соглашению Сторон;</w:t>
      </w:r>
    </w:p>
    <w:p w14:paraId="02382A76" w14:textId="77777777" w:rsidR="00CC52C4" w:rsidRDefault="00D44FD0">
      <w:pPr>
        <w:pStyle w:val="11"/>
        <w:framePr w:w="9984" w:h="14726" w:hRule="exact" w:wrap="none" w:vAnchor="page" w:hAnchor="page" w:x="1102" w:y="1132"/>
        <w:numPr>
          <w:ilvl w:val="2"/>
          <w:numId w:val="1"/>
        </w:numPr>
        <w:tabs>
          <w:tab w:val="left" w:pos="769"/>
        </w:tabs>
        <w:jc w:val="both"/>
      </w:pPr>
      <w:r>
        <w:t>Исполнителем в одностороннем порядке в случае нарушения Заказчиком обязательств по настоящему договору;</w:t>
      </w:r>
    </w:p>
    <w:p w14:paraId="3FC1A2EB" w14:textId="77777777" w:rsidR="00CC52C4" w:rsidRDefault="00D44FD0">
      <w:pPr>
        <w:pStyle w:val="11"/>
        <w:framePr w:w="9984" w:h="14726" w:hRule="exact" w:wrap="none" w:vAnchor="page" w:hAnchor="page" w:x="1102" w:y="1132"/>
        <w:numPr>
          <w:ilvl w:val="2"/>
          <w:numId w:val="1"/>
        </w:numPr>
        <w:tabs>
          <w:tab w:val="left" w:pos="769"/>
        </w:tabs>
        <w:jc w:val="both"/>
      </w:pPr>
      <w:r>
        <w:t>В соответствие со статьей 2.10 настоящего договора;</w:t>
      </w:r>
    </w:p>
    <w:p w14:paraId="0293F81B" w14:textId="77777777" w:rsidR="00CC52C4" w:rsidRDefault="00D44FD0">
      <w:pPr>
        <w:pStyle w:val="11"/>
        <w:framePr w:w="9984" w:h="14726" w:hRule="exact" w:wrap="none" w:vAnchor="page" w:hAnchor="page" w:x="1102" w:y="1132"/>
        <w:numPr>
          <w:ilvl w:val="2"/>
          <w:numId w:val="1"/>
        </w:numPr>
        <w:tabs>
          <w:tab w:val="left" w:pos="769"/>
        </w:tabs>
        <w:spacing w:after="320"/>
        <w:jc w:val="both"/>
      </w:pPr>
      <w:r>
        <w:t>По иным обстоятельствам, предусмотренным законодательством РФ.</w:t>
      </w:r>
    </w:p>
    <w:p w14:paraId="01A1C90D" w14:textId="77777777" w:rsidR="00CC52C4" w:rsidRDefault="00D44FD0">
      <w:pPr>
        <w:pStyle w:val="10"/>
        <w:framePr w:w="9984" w:h="14726" w:hRule="exact" w:wrap="none" w:vAnchor="page" w:hAnchor="page" w:x="1102" w:y="1132"/>
        <w:numPr>
          <w:ilvl w:val="0"/>
          <w:numId w:val="1"/>
        </w:numPr>
        <w:tabs>
          <w:tab w:val="left" w:pos="356"/>
        </w:tabs>
        <w:jc w:val="both"/>
      </w:pPr>
      <w:bookmarkStart w:id="12" w:name="bookmark20"/>
      <w:r>
        <w:t>Заключительные положения.</w:t>
      </w:r>
      <w:bookmarkEnd w:id="12"/>
    </w:p>
    <w:p w14:paraId="36AAB5C4" w14:textId="77777777" w:rsidR="00CC52C4" w:rsidRDefault="00D44FD0">
      <w:pPr>
        <w:pStyle w:val="11"/>
        <w:framePr w:w="9984" w:h="14726" w:hRule="exact" w:wrap="none" w:vAnchor="page" w:hAnchor="page" w:x="1102" w:y="1132"/>
        <w:numPr>
          <w:ilvl w:val="1"/>
          <w:numId w:val="1"/>
        </w:numPr>
        <w:tabs>
          <w:tab w:val="left" w:pos="572"/>
        </w:tabs>
        <w:jc w:val="both"/>
      </w:pPr>
      <w:r>
        <w:t>При изменении наименования, адреса, контактных и банковских реквизитов или реорганизации Стороны информируют друг друга в письменной форме в течение трех рабочих дней с момента наступления указанных изменений.</w:t>
      </w:r>
    </w:p>
    <w:p w14:paraId="4E0BF9F6" w14:textId="77777777" w:rsidR="00CC52C4" w:rsidRDefault="00D44FD0">
      <w:pPr>
        <w:pStyle w:val="11"/>
        <w:framePr w:w="9984" w:h="14726" w:hRule="exact" w:wrap="none" w:vAnchor="page" w:hAnchor="page" w:x="1102" w:y="1132"/>
        <w:numPr>
          <w:ilvl w:val="1"/>
          <w:numId w:val="1"/>
        </w:numPr>
        <w:tabs>
          <w:tab w:val="left" w:pos="558"/>
        </w:tabs>
        <w:jc w:val="both"/>
      </w:pPr>
      <w: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14:paraId="3C813054" w14:textId="77777777" w:rsidR="00CC52C4" w:rsidRDefault="00D44FD0">
      <w:pPr>
        <w:pStyle w:val="11"/>
        <w:framePr w:w="9984" w:h="14726" w:hRule="exact" w:wrap="none" w:vAnchor="page" w:hAnchor="page" w:x="1102" w:y="1132"/>
        <w:numPr>
          <w:ilvl w:val="1"/>
          <w:numId w:val="1"/>
        </w:numPr>
        <w:tabs>
          <w:tab w:val="left" w:pos="558"/>
        </w:tabs>
        <w:jc w:val="both"/>
      </w:pPr>
      <w:r>
        <w:t>Все приложения, дополнения и изменения к настоящему Договору являются неотъемлемой частью настоящего договора, должны быть совершены в письменной форме и вступают в силу со дня подписания их обеими Сторонами.</w:t>
      </w:r>
    </w:p>
    <w:p w14:paraId="4327D7D0" w14:textId="77777777" w:rsidR="00CC52C4" w:rsidRDefault="00CC52C4">
      <w:pPr>
        <w:spacing w:line="1" w:lineRule="exact"/>
        <w:sectPr w:rsidR="00CC52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8F2379" w14:textId="77777777" w:rsidR="00CC52C4" w:rsidRDefault="00CC52C4">
      <w:pPr>
        <w:spacing w:line="1" w:lineRule="exact"/>
      </w:pPr>
    </w:p>
    <w:p w14:paraId="1050BBCA" w14:textId="77777777" w:rsidR="00CC52C4" w:rsidRDefault="00D44FD0">
      <w:pPr>
        <w:pStyle w:val="11"/>
        <w:framePr w:w="9984" w:h="1051" w:hRule="exact" w:wrap="none" w:vAnchor="page" w:hAnchor="page" w:x="1102" w:y="1132"/>
        <w:numPr>
          <w:ilvl w:val="1"/>
          <w:numId w:val="1"/>
        </w:numPr>
        <w:tabs>
          <w:tab w:val="left" w:pos="608"/>
        </w:tabs>
        <w:jc w:val="both"/>
      </w:pPr>
      <w:r>
        <w:t>Споры, возникшие между Сторонами в связи с исполнением настоящего Договора, разрешаются путем переговоров Сторон, а при невозможности разрешения спора переговорным путем - в судебном порядке.</w:t>
      </w:r>
    </w:p>
    <w:p w14:paraId="0440FE44" w14:textId="77777777" w:rsidR="00CC52C4" w:rsidRDefault="00D44FD0">
      <w:pPr>
        <w:pStyle w:val="11"/>
        <w:framePr w:w="3379" w:h="1392" w:hRule="exact" w:wrap="none" w:vAnchor="page" w:hAnchor="page" w:x="1111" w:y="2500"/>
        <w:spacing w:after="320"/>
      </w:pPr>
      <w:r>
        <w:rPr>
          <w:b/>
          <w:bCs/>
        </w:rPr>
        <w:t>9. Подписи сторон</w:t>
      </w:r>
    </w:p>
    <w:p w14:paraId="4C672DED" w14:textId="77777777" w:rsidR="00CC52C4" w:rsidRDefault="00D44FD0">
      <w:pPr>
        <w:pStyle w:val="11"/>
        <w:framePr w:w="3379" w:h="1392" w:hRule="exact" w:wrap="none" w:vAnchor="page" w:hAnchor="page" w:x="1111" w:y="2500"/>
      </w:pPr>
      <w:r>
        <w:rPr>
          <w:b/>
          <w:bCs/>
        </w:rPr>
        <w:t>Заказчик:</w:t>
      </w:r>
    </w:p>
    <w:p w14:paraId="2D59B1EB" w14:textId="77777777" w:rsidR="00CC52C4" w:rsidRDefault="00D44FD0">
      <w:pPr>
        <w:pStyle w:val="11"/>
        <w:framePr w:w="3379" w:h="1392" w:hRule="exact" w:wrap="none" w:vAnchor="page" w:hAnchor="page" w:x="1111" w:y="2500"/>
      </w:pPr>
      <w:r>
        <w:t>Наименование и реквизиты</w:t>
      </w:r>
    </w:p>
    <w:p w14:paraId="650B4F86" w14:textId="77777777" w:rsidR="00CC52C4" w:rsidRDefault="00D44FD0" w:rsidP="00DA7D21">
      <w:pPr>
        <w:pStyle w:val="10"/>
        <w:framePr w:w="9984" w:h="12606" w:hRule="exact" w:wrap="none" w:vAnchor="page" w:hAnchor="page" w:x="1112" w:y="3174"/>
        <w:ind w:left="4786"/>
      </w:pPr>
      <w:bookmarkStart w:id="13" w:name="bookmark22"/>
      <w:r>
        <w:t>Исполнитель:</w:t>
      </w:r>
      <w:bookmarkEnd w:id="13"/>
    </w:p>
    <w:p w14:paraId="30A3FEA6" w14:textId="2AC4EEBF" w:rsidR="005A55E0" w:rsidRDefault="005A55E0" w:rsidP="00DA7D21">
      <w:pPr>
        <w:pStyle w:val="11"/>
        <w:framePr w:w="9984" w:h="12606" w:hRule="exact" w:wrap="none" w:vAnchor="page" w:hAnchor="page" w:x="1112" w:y="3174"/>
        <w:tabs>
          <w:tab w:val="left" w:pos="7699"/>
        </w:tabs>
        <w:ind w:left="4786"/>
      </w:pPr>
    </w:p>
    <w:p w14:paraId="13E9A3FA" w14:textId="77777777" w:rsidR="00172156" w:rsidRPr="00172156" w:rsidRDefault="00172156" w:rsidP="00172156">
      <w:pPr>
        <w:pStyle w:val="11"/>
        <w:framePr w:w="9984" w:h="12606" w:hRule="exact" w:wrap="none" w:vAnchor="page" w:hAnchor="page" w:x="1112" w:y="3174"/>
        <w:ind w:left="4786"/>
      </w:pPr>
      <w:r w:rsidRPr="00172156">
        <w:t>Федеральное</w:t>
      </w:r>
      <w:r w:rsidRPr="00172156">
        <w:tab/>
        <w:t>государственное</w:t>
      </w:r>
    </w:p>
    <w:p w14:paraId="6007D839" w14:textId="57FE0D30" w:rsidR="00172156" w:rsidRDefault="00172156" w:rsidP="00DA7D21">
      <w:pPr>
        <w:pStyle w:val="11"/>
        <w:framePr w:w="9984" w:h="12606" w:hRule="exact" w:wrap="none" w:vAnchor="page" w:hAnchor="page" w:x="1112" w:y="3174"/>
        <w:tabs>
          <w:tab w:val="left" w:pos="7699"/>
        </w:tabs>
        <w:ind w:left="4786"/>
      </w:pPr>
      <w:r w:rsidRPr="00172156">
        <w:t>бюджетное учреждение науки Институт</w:t>
      </w:r>
      <w:r w:rsidRPr="00172156">
        <w:br/>
        <w:t>физики твердого тела Российской</w:t>
      </w:r>
      <w:r w:rsidRPr="00172156">
        <w:br/>
        <w:t xml:space="preserve">академии наук </w:t>
      </w:r>
    </w:p>
    <w:p w14:paraId="26DCDFCC" w14:textId="77777777" w:rsidR="005A55E0" w:rsidRPr="005A55E0" w:rsidRDefault="005A55E0" w:rsidP="00DA7D21">
      <w:pPr>
        <w:pStyle w:val="11"/>
        <w:framePr w:w="9984" w:h="12606" w:hRule="exact" w:wrap="none" w:vAnchor="page" w:hAnchor="page" w:x="1112" w:y="3174"/>
        <w:ind w:left="4800"/>
        <w:rPr>
          <w:bCs/>
        </w:rPr>
      </w:pPr>
      <w:r w:rsidRPr="005A55E0">
        <w:rPr>
          <w:bCs/>
        </w:rPr>
        <w:t xml:space="preserve">Адрес:142432, Московская обл., </w:t>
      </w:r>
      <w:proofErr w:type="spellStart"/>
      <w:r w:rsidRPr="005A55E0">
        <w:rPr>
          <w:bCs/>
        </w:rPr>
        <w:t>г.о</w:t>
      </w:r>
      <w:proofErr w:type="spellEnd"/>
      <w:r w:rsidRPr="005A55E0">
        <w:rPr>
          <w:bCs/>
        </w:rPr>
        <w:t>. Черноголовка, г. Черноголовка</w:t>
      </w:r>
    </w:p>
    <w:p w14:paraId="02826F1A" w14:textId="77777777" w:rsidR="005A55E0" w:rsidRPr="005A55E0" w:rsidRDefault="005A55E0" w:rsidP="00DA7D21">
      <w:pPr>
        <w:pStyle w:val="11"/>
        <w:framePr w:w="9984" w:h="12606" w:hRule="exact" w:wrap="none" w:vAnchor="page" w:hAnchor="page" w:x="1112" w:y="3174"/>
        <w:ind w:left="4800"/>
        <w:rPr>
          <w:bCs/>
        </w:rPr>
      </w:pPr>
      <w:r w:rsidRPr="005A55E0">
        <w:rPr>
          <w:bCs/>
        </w:rPr>
        <w:t xml:space="preserve">ул. Академика </w:t>
      </w:r>
      <w:proofErr w:type="spellStart"/>
      <w:r w:rsidRPr="005A55E0">
        <w:rPr>
          <w:bCs/>
        </w:rPr>
        <w:t>Осипьяна</w:t>
      </w:r>
      <w:proofErr w:type="spellEnd"/>
      <w:r w:rsidRPr="005A55E0">
        <w:rPr>
          <w:bCs/>
        </w:rPr>
        <w:t xml:space="preserve">, д.2 </w:t>
      </w:r>
    </w:p>
    <w:p w14:paraId="60ECF1B0" w14:textId="77777777" w:rsidR="005A55E0" w:rsidRPr="005A55E0" w:rsidRDefault="005A55E0" w:rsidP="00DA7D21">
      <w:pPr>
        <w:pStyle w:val="11"/>
        <w:framePr w:w="9984" w:h="12606" w:hRule="exact" w:wrap="none" w:vAnchor="page" w:hAnchor="page" w:x="1112" w:y="3174"/>
        <w:ind w:left="4800"/>
        <w:rPr>
          <w:bCs/>
        </w:rPr>
      </w:pPr>
      <w:r w:rsidRPr="005A55E0">
        <w:rPr>
          <w:bCs/>
        </w:rPr>
        <w:t>ИНН 5031003120 КПП 503101001</w:t>
      </w:r>
    </w:p>
    <w:p w14:paraId="7D00E472" w14:textId="77777777" w:rsidR="005A55E0" w:rsidRPr="005A55E0" w:rsidRDefault="005A55E0" w:rsidP="00DA7D21">
      <w:pPr>
        <w:pStyle w:val="11"/>
        <w:framePr w:w="9984" w:h="12606" w:hRule="exact" w:wrap="none" w:vAnchor="page" w:hAnchor="page" w:x="1112" w:y="3174"/>
        <w:ind w:left="4800"/>
        <w:rPr>
          <w:bCs/>
        </w:rPr>
      </w:pPr>
      <w:r w:rsidRPr="005A55E0">
        <w:rPr>
          <w:bCs/>
        </w:rPr>
        <w:t>ОГРН 025003915243</w:t>
      </w:r>
    </w:p>
    <w:p w14:paraId="2648F5C2" w14:textId="77777777" w:rsidR="005A55E0" w:rsidRPr="005A55E0" w:rsidRDefault="005A55E0" w:rsidP="00DA7D21">
      <w:pPr>
        <w:pStyle w:val="11"/>
        <w:framePr w:w="9984" w:h="12606" w:hRule="exact" w:wrap="none" w:vAnchor="page" w:hAnchor="page" w:x="1112" w:y="3174"/>
        <w:ind w:left="4800"/>
        <w:rPr>
          <w:bCs/>
        </w:rPr>
      </w:pPr>
      <w:r w:rsidRPr="005A55E0">
        <w:rPr>
          <w:bCs/>
          <w:u w:val="single"/>
        </w:rPr>
        <w:t>Получатель платежа:</w:t>
      </w:r>
    </w:p>
    <w:p w14:paraId="5808CF31" w14:textId="77777777" w:rsidR="005A55E0" w:rsidRPr="005A55E0" w:rsidRDefault="005A55E0" w:rsidP="00DA7D21">
      <w:pPr>
        <w:pStyle w:val="11"/>
        <w:framePr w:w="9984" w:h="12606" w:hRule="exact" w:wrap="none" w:vAnchor="page" w:hAnchor="page" w:x="1112" w:y="3174"/>
        <w:ind w:left="4800"/>
        <w:rPr>
          <w:bCs/>
        </w:rPr>
      </w:pPr>
      <w:r w:rsidRPr="005A55E0">
        <w:rPr>
          <w:bCs/>
        </w:rPr>
        <w:t xml:space="preserve">Научный центр в Черноголовке Федерального государственного бюджетного учреждения науки Института физики твердого тела имени Ю.А. </w:t>
      </w:r>
      <w:proofErr w:type="spellStart"/>
      <w:r w:rsidRPr="005A55E0">
        <w:rPr>
          <w:bCs/>
        </w:rPr>
        <w:t>Осипьяна</w:t>
      </w:r>
      <w:proofErr w:type="spellEnd"/>
      <w:r w:rsidRPr="005A55E0">
        <w:rPr>
          <w:bCs/>
        </w:rPr>
        <w:t xml:space="preserve"> Российской академии наук (НЦЧ ИФТТ РАН)</w:t>
      </w:r>
    </w:p>
    <w:p w14:paraId="65018216" w14:textId="77777777" w:rsidR="005A55E0" w:rsidRPr="005A55E0" w:rsidRDefault="005A55E0" w:rsidP="00DA7D21">
      <w:pPr>
        <w:pStyle w:val="11"/>
        <w:framePr w:w="9984" w:h="12606" w:hRule="exact" w:wrap="none" w:vAnchor="page" w:hAnchor="page" w:x="1112" w:y="3174"/>
        <w:ind w:left="4800"/>
        <w:rPr>
          <w:bCs/>
        </w:rPr>
      </w:pPr>
      <w:r w:rsidRPr="005A55E0">
        <w:rPr>
          <w:bCs/>
        </w:rPr>
        <w:t>ИНН / КПП 5031003120/503145001</w:t>
      </w:r>
    </w:p>
    <w:p w14:paraId="05E8666E" w14:textId="77777777" w:rsidR="005A55E0" w:rsidRPr="005A55E0" w:rsidRDefault="005A55E0" w:rsidP="00DA7D21">
      <w:pPr>
        <w:pStyle w:val="11"/>
        <w:framePr w:w="9984" w:h="12606" w:hRule="exact" w:wrap="none" w:vAnchor="page" w:hAnchor="page" w:x="1112" w:y="3174"/>
        <w:ind w:left="4800"/>
        <w:rPr>
          <w:bCs/>
        </w:rPr>
      </w:pPr>
      <w:r w:rsidRPr="005A55E0">
        <w:rPr>
          <w:bCs/>
        </w:rPr>
        <w:t>Адрес: 142432, Российская Федерация, Московская область, г. Черноголовка, улица Лесная, Д.9</w:t>
      </w:r>
    </w:p>
    <w:p w14:paraId="3FAE34AC" w14:textId="77777777" w:rsidR="005A55E0" w:rsidRPr="005A55E0" w:rsidRDefault="005A55E0" w:rsidP="00DA7D21">
      <w:pPr>
        <w:pStyle w:val="11"/>
        <w:framePr w:w="9984" w:h="12606" w:hRule="exact" w:wrap="none" w:vAnchor="page" w:hAnchor="page" w:x="1112" w:y="3174"/>
        <w:ind w:left="4800"/>
        <w:rPr>
          <w:bCs/>
        </w:rPr>
      </w:pPr>
      <w:r w:rsidRPr="005A55E0">
        <w:rPr>
          <w:bCs/>
        </w:rPr>
        <w:t>Банковские реквизиты: УФК по Московской области (НЦЧ ИФТТ РАН л/с 20486Ъ40470);</w:t>
      </w:r>
    </w:p>
    <w:p w14:paraId="1927727E" w14:textId="77777777" w:rsidR="005A55E0" w:rsidRPr="005A55E0" w:rsidRDefault="005A55E0" w:rsidP="00DA7D21">
      <w:pPr>
        <w:pStyle w:val="11"/>
        <w:framePr w:w="9984" w:h="12606" w:hRule="exact" w:wrap="none" w:vAnchor="page" w:hAnchor="page" w:x="1112" w:y="3174"/>
        <w:ind w:left="4800"/>
        <w:rPr>
          <w:bCs/>
        </w:rPr>
      </w:pPr>
      <w:r w:rsidRPr="005A55E0">
        <w:rPr>
          <w:bCs/>
        </w:rPr>
        <w:t>Казначейский счет 03214643000000014801 в ГУ Банка России по ЦФО // УФК по</w:t>
      </w:r>
    </w:p>
    <w:p w14:paraId="1960149B" w14:textId="77777777" w:rsidR="005A55E0" w:rsidRPr="005A55E0" w:rsidRDefault="005A55E0" w:rsidP="00DA7D21">
      <w:pPr>
        <w:pStyle w:val="11"/>
        <w:framePr w:w="9984" w:h="12606" w:hRule="exact" w:wrap="none" w:vAnchor="page" w:hAnchor="page" w:x="1112" w:y="3174"/>
        <w:ind w:left="4800"/>
        <w:rPr>
          <w:bCs/>
        </w:rPr>
      </w:pPr>
      <w:r w:rsidRPr="005A55E0">
        <w:rPr>
          <w:bCs/>
        </w:rPr>
        <w:t>Московской области</w:t>
      </w:r>
    </w:p>
    <w:p w14:paraId="16034711" w14:textId="77777777" w:rsidR="005A55E0" w:rsidRPr="005A55E0" w:rsidRDefault="005A55E0" w:rsidP="00DA7D21">
      <w:pPr>
        <w:pStyle w:val="11"/>
        <w:framePr w:w="9984" w:h="12606" w:hRule="exact" w:wrap="none" w:vAnchor="page" w:hAnchor="page" w:x="1112" w:y="3174"/>
        <w:ind w:left="4800"/>
        <w:rPr>
          <w:bCs/>
        </w:rPr>
      </w:pPr>
      <w:proofErr w:type="spellStart"/>
      <w:r w:rsidRPr="005A55E0">
        <w:rPr>
          <w:bCs/>
        </w:rPr>
        <w:t>г.Москва</w:t>
      </w:r>
      <w:proofErr w:type="spellEnd"/>
    </w:p>
    <w:p w14:paraId="7A44817A" w14:textId="434A5AAB" w:rsidR="005A55E0" w:rsidRDefault="005A55E0" w:rsidP="00DA7D21">
      <w:pPr>
        <w:pStyle w:val="11"/>
        <w:framePr w:w="9984" w:h="12606" w:hRule="exact" w:wrap="none" w:vAnchor="page" w:hAnchor="page" w:x="1112" w:y="3174"/>
        <w:ind w:left="4800"/>
      </w:pPr>
      <w:r w:rsidRPr="005A55E0">
        <w:rPr>
          <w:bCs/>
        </w:rPr>
        <w:t xml:space="preserve">ЕКС 40102810845370000004; БИК </w:t>
      </w:r>
      <w:r w:rsidR="00DC3EEB">
        <w:rPr>
          <w:bCs/>
        </w:rPr>
        <w:t>0</w:t>
      </w:r>
      <w:r w:rsidRPr="005A55E0">
        <w:rPr>
          <w:bCs/>
        </w:rPr>
        <w:t>04525987</w:t>
      </w:r>
    </w:p>
    <w:p w14:paraId="685A63B5" w14:textId="6EB01096" w:rsidR="005A55E0" w:rsidRDefault="005A55E0" w:rsidP="00DA7D21">
      <w:pPr>
        <w:pStyle w:val="11"/>
        <w:framePr w:w="9984" w:h="12606" w:hRule="exact" w:wrap="none" w:vAnchor="page" w:hAnchor="page" w:x="1112" w:y="3174"/>
        <w:ind w:left="4800"/>
      </w:pPr>
      <w:bookmarkStart w:id="14" w:name="_Hlk158642142"/>
    </w:p>
    <w:p w14:paraId="737931AA" w14:textId="77777777" w:rsidR="005A55E0" w:rsidRDefault="005A55E0" w:rsidP="00DA7D21">
      <w:pPr>
        <w:pStyle w:val="11"/>
        <w:framePr w:w="9984" w:h="12606" w:hRule="exact" w:wrap="none" w:vAnchor="page" w:hAnchor="page" w:x="1112" w:y="3174"/>
        <w:ind w:left="4800"/>
      </w:pPr>
    </w:p>
    <w:p w14:paraId="2F75BD52" w14:textId="77777777" w:rsidR="00CC52C4" w:rsidRDefault="00D44FD0" w:rsidP="00172156">
      <w:pPr>
        <w:pStyle w:val="11"/>
        <w:framePr w:wrap="none" w:vAnchor="page" w:hAnchor="page" w:x="1050" w:y="14116"/>
        <w:jc w:val="both"/>
      </w:pPr>
      <w:r>
        <w:t>(Руководитель)</w:t>
      </w:r>
    </w:p>
    <w:p w14:paraId="52ECD0E6" w14:textId="4B906DFA" w:rsidR="00CC52C4" w:rsidRDefault="00DC3EEB" w:rsidP="00172156">
      <w:pPr>
        <w:pStyle w:val="11"/>
        <w:framePr w:wrap="none" w:vAnchor="page" w:hAnchor="page" w:x="1015" w:y="14170"/>
        <w:ind w:left="4800"/>
      </w:pPr>
      <w:r>
        <w:t xml:space="preserve"> </w:t>
      </w:r>
      <w:bookmarkStart w:id="15" w:name="_Hlk158642340"/>
      <w:r>
        <w:t>Руководитель НЦЧ ИФТТ РАН</w:t>
      </w:r>
      <w:bookmarkEnd w:id="15"/>
    </w:p>
    <w:p w14:paraId="6216E6C9" w14:textId="77777777" w:rsidR="00CC52C4" w:rsidRDefault="00D44FD0" w:rsidP="005A55E0">
      <w:pPr>
        <w:pStyle w:val="11"/>
        <w:framePr w:w="2760" w:h="710" w:hRule="exact" w:wrap="none" w:vAnchor="page" w:hAnchor="page" w:x="1104" w:y="14783"/>
        <w:tabs>
          <w:tab w:val="left" w:leader="underscore" w:pos="2136"/>
        </w:tabs>
      </w:pPr>
      <w:proofErr w:type="gramStart"/>
      <w:r>
        <w:t>« »</w:t>
      </w:r>
      <w:proofErr w:type="gramEnd"/>
      <w:r>
        <w:t xml:space="preserve"> </w:t>
      </w:r>
      <w:r>
        <w:tab/>
        <w:t>20 г.</w:t>
      </w:r>
    </w:p>
    <w:p w14:paraId="23A0A80E" w14:textId="77777777" w:rsidR="00CC52C4" w:rsidRDefault="00D44FD0" w:rsidP="005A55E0">
      <w:pPr>
        <w:pStyle w:val="11"/>
        <w:framePr w:w="2760" w:h="710" w:hRule="exact" w:wrap="none" w:vAnchor="page" w:hAnchor="page" w:x="1104" w:y="14783"/>
      </w:pPr>
      <w:r>
        <w:t>М.П.</w:t>
      </w:r>
    </w:p>
    <w:p w14:paraId="655BDE4D" w14:textId="4FADBF84" w:rsidR="00CC52C4" w:rsidRDefault="00D44FD0" w:rsidP="00172156">
      <w:pPr>
        <w:pStyle w:val="11"/>
        <w:framePr w:w="9984" w:h="1104" w:hRule="exact" w:wrap="none" w:vAnchor="page" w:hAnchor="page" w:x="926" w:y="14828"/>
        <w:tabs>
          <w:tab w:val="left" w:leader="underscore" w:pos="7032"/>
        </w:tabs>
        <w:ind w:left="4800"/>
      </w:pPr>
      <w:r>
        <w:tab/>
      </w:r>
      <w:proofErr w:type="spellStart"/>
      <w:r w:rsidR="00DC3EEB">
        <w:t>Б.Б.Страумал</w:t>
      </w:r>
      <w:proofErr w:type="spellEnd"/>
    </w:p>
    <w:p w14:paraId="106C192D" w14:textId="0D4D958B" w:rsidR="00CC52C4" w:rsidRDefault="00DC3EEB" w:rsidP="00172156">
      <w:pPr>
        <w:pStyle w:val="11"/>
        <w:framePr w:w="9984" w:h="1104" w:hRule="exact" w:wrap="none" w:vAnchor="page" w:hAnchor="page" w:x="926" w:y="14828"/>
        <w:tabs>
          <w:tab w:val="left" w:leader="underscore" w:pos="6899"/>
        </w:tabs>
        <w:spacing w:after="40"/>
        <w:ind w:left="4786"/>
      </w:pPr>
      <w:r>
        <w:t xml:space="preserve">  </w:t>
      </w:r>
      <w:proofErr w:type="gramStart"/>
      <w:r w:rsidR="00D44FD0">
        <w:t>« »</w:t>
      </w:r>
      <w:proofErr w:type="gramEnd"/>
      <w:r w:rsidR="00D44FD0">
        <w:t xml:space="preserve"> </w:t>
      </w:r>
      <w:r w:rsidR="00D44FD0">
        <w:tab/>
      </w:r>
      <w:r>
        <w:t xml:space="preserve">  </w:t>
      </w:r>
      <w:r w:rsidR="00D44FD0">
        <w:t>20 г.</w:t>
      </w:r>
    </w:p>
    <w:p w14:paraId="1E0E87BA" w14:textId="1A9383CB" w:rsidR="00CC52C4" w:rsidRDefault="00DA7D21" w:rsidP="00172156">
      <w:pPr>
        <w:pStyle w:val="11"/>
        <w:framePr w:w="9984" w:h="1104" w:hRule="exact" w:wrap="none" w:vAnchor="page" w:hAnchor="page" w:x="926" w:y="14828"/>
        <w:ind w:left="4786" w:right="955"/>
      </w:pPr>
      <w:r>
        <w:t xml:space="preserve">  </w:t>
      </w:r>
      <w:r w:rsidR="00D44FD0">
        <w:t>М.П.</w:t>
      </w:r>
    </w:p>
    <w:bookmarkEnd w:id="14"/>
    <w:p w14:paraId="2E799CC6" w14:textId="77777777" w:rsidR="00CC52C4" w:rsidRDefault="00CC52C4">
      <w:pPr>
        <w:spacing w:line="1" w:lineRule="exact"/>
        <w:sectPr w:rsidR="00CC52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477827" w14:textId="77777777" w:rsidR="00CC52C4" w:rsidRDefault="00CC52C4">
      <w:pPr>
        <w:spacing w:line="1" w:lineRule="exact"/>
      </w:pPr>
    </w:p>
    <w:p w14:paraId="5DD95E63" w14:textId="77777777" w:rsidR="00CC52C4" w:rsidRDefault="00D44FD0">
      <w:pPr>
        <w:pStyle w:val="11"/>
        <w:framePr w:w="9730" w:h="370" w:hRule="exact" w:wrap="none" w:vAnchor="page" w:hAnchor="page" w:x="1108" w:y="1132"/>
        <w:ind w:right="1340"/>
        <w:jc w:val="right"/>
      </w:pPr>
      <w:r>
        <w:t>Приложение № 1</w:t>
      </w:r>
    </w:p>
    <w:p w14:paraId="7706DD4B" w14:textId="3297FE91" w:rsidR="00CC52C4" w:rsidRDefault="00DA7D21">
      <w:pPr>
        <w:pStyle w:val="11"/>
        <w:framePr w:w="9730" w:h="1397" w:hRule="exact" w:wrap="none" w:vAnchor="page" w:hAnchor="page" w:x="1108" w:y="1814"/>
        <w:ind w:left="2360"/>
      </w:pPr>
      <w:r>
        <w:t xml:space="preserve">     </w:t>
      </w:r>
      <w:r w:rsidR="00172156">
        <w:t xml:space="preserve">     </w:t>
      </w:r>
      <w:r w:rsidR="00D44FD0">
        <w:t>ТЕХНИЧЕСКОЕ ЗАДАНИЕ</w:t>
      </w:r>
    </w:p>
    <w:p w14:paraId="5D648493" w14:textId="089941BE" w:rsidR="00CC52C4" w:rsidRDefault="00DA7D21">
      <w:pPr>
        <w:pStyle w:val="11"/>
        <w:framePr w:w="9730" w:h="1397" w:hRule="exact" w:wrap="none" w:vAnchor="page" w:hAnchor="page" w:x="1108" w:y="1814"/>
        <w:tabs>
          <w:tab w:val="left" w:pos="5021"/>
        </w:tabs>
        <w:jc w:val="center"/>
      </w:pPr>
      <w:r>
        <w:t>н</w:t>
      </w:r>
      <w:r w:rsidR="00D44FD0">
        <w:t>а выполнение работ по проведению аналитических исследований</w:t>
      </w:r>
      <w:r w:rsidR="00D44FD0">
        <w:br/>
      </w:r>
      <w:r>
        <w:t>Ц</w:t>
      </w:r>
      <w:r w:rsidR="00D44FD0">
        <w:t xml:space="preserve">ентром коллективного пользования </w:t>
      </w:r>
      <w:r>
        <w:t xml:space="preserve">НЦЧ </w:t>
      </w:r>
      <w:r w:rsidR="00D44FD0">
        <w:t>ИФТТ РАН</w:t>
      </w:r>
      <w:r w:rsidR="00D44FD0">
        <w:br/>
        <w:t xml:space="preserve">к договору № </w:t>
      </w:r>
      <w:r w:rsidR="00172156">
        <w:t xml:space="preserve">  </w:t>
      </w:r>
      <w:r w:rsidR="00D44FD0">
        <w:t>от</w:t>
      </w:r>
      <w:r w:rsidR="00D44FD0">
        <w:tab/>
        <w:t>20_г.</w:t>
      </w:r>
    </w:p>
    <w:p w14:paraId="743EDED4" w14:textId="77777777" w:rsidR="00CC52C4" w:rsidRDefault="00D44FD0">
      <w:pPr>
        <w:pStyle w:val="11"/>
        <w:framePr w:w="9730" w:h="2078" w:hRule="exact" w:wrap="none" w:vAnchor="page" w:hAnchor="page" w:x="1108" w:y="3523"/>
        <w:numPr>
          <w:ilvl w:val="0"/>
          <w:numId w:val="3"/>
        </w:numPr>
        <w:tabs>
          <w:tab w:val="left" w:pos="368"/>
        </w:tabs>
      </w:pPr>
      <w:r>
        <w:t>Цель исследований:</w:t>
      </w:r>
    </w:p>
    <w:p w14:paraId="2AF76CA5" w14:textId="77777777" w:rsidR="00CC52C4" w:rsidRDefault="00D44FD0">
      <w:pPr>
        <w:pStyle w:val="11"/>
        <w:framePr w:w="9730" w:h="2078" w:hRule="exact" w:wrap="none" w:vAnchor="page" w:hAnchor="page" w:x="1108" w:y="3523"/>
        <w:numPr>
          <w:ilvl w:val="0"/>
          <w:numId w:val="3"/>
        </w:numPr>
        <w:tabs>
          <w:tab w:val="left" w:pos="378"/>
        </w:tabs>
      </w:pPr>
      <w:r>
        <w:t>Объекты исследования:</w:t>
      </w:r>
    </w:p>
    <w:p w14:paraId="710FB2B5" w14:textId="77777777" w:rsidR="00CC52C4" w:rsidRDefault="00D44FD0">
      <w:pPr>
        <w:pStyle w:val="11"/>
        <w:framePr w:w="9730" w:h="2078" w:hRule="exact" w:wrap="none" w:vAnchor="page" w:hAnchor="page" w:x="1108" w:y="3523"/>
        <w:numPr>
          <w:ilvl w:val="0"/>
          <w:numId w:val="3"/>
        </w:numPr>
        <w:tabs>
          <w:tab w:val="left" w:pos="378"/>
        </w:tabs>
      </w:pPr>
      <w:r>
        <w:t>Методы исследования:</w:t>
      </w:r>
    </w:p>
    <w:p w14:paraId="0247AF83" w14:textId="77777777" w:rsidR="00CC52C4" w:rsidRDefault="00D44FD0">
      <w:pPr>
        <w:pStyle w:val="11"/>
        <w:framePr w:w="9730" w:h="2078" w:hRule="exact" w:wrap="none" w:vAnchor="page" w:hAnchor="page" w:x="1108" w:y="3523"/>
        <w:numPr>
          <w:ilvl w:val="0"/>
          <w:numId w:val="3"/>
        </w:numPr>
        <w:tabs>
          <w:tab w:val="left" w:pos="387"/>
        </w:tabs>
      </w:pPr>
      <w:r>
        <w:t>Используемое научное оборудование;</w:t>
      </w:r>
    </w:p>
    <w:p w14:paraId="1324DB7B" w14:textId="77777777" w:rsidR="00CC52C4" w:rsidRDefault="00D44FD0">
      <w:pPr>
        <w:pStyle w:val="11"/>
        <w:framePr w:w="9730" w:h="2078" w:hRule="exact" w:wrap="none" w:vAnchor="page" w:hAnchor="page" w:x="1108" w:y="3523"/>
        <w:numPr>
          <w:ilvl w:val="0"/>
          <w:numId w:val="3"/>
        </w:numPr>
        <w:tabs>
          <w:tab w:val="left" w:pos="378"/>
        </w:tabs>
      </w:pPr>
      <w:r>
        <w:t>Сроки выполнения исследования:</w:t>
      </w:r>
    </w:p>
    <w:p w14:paraId="0804BB95" w14:textId="77777777" w:rsidR="00CC52C4" w:rsidRDefault="00D44FD0">
      <w:pPr>
        <w:pStyle w:val="11"/>
        <w:framePr w:w="9730" w:h="2078" w:hRule="exact" w:wrap="none" w:vAnchor="page" w:hAnchor="page" w:x="1108" w:y="3523"/>
        <w:numPr>
          <w:ilvl w:val="0"/>
          <w:numId w:val="3"/>
        </w:numPr>
        <w:tabs>
          <w:tab w:val="left" w:pos="378"/>
        </w:tabs>
      </w:pPr>
      <w:r>
        <w:t>Форма представления результатов Работы:</w:t>
      </w:r>
    </w:p>
    <w:p w14:paraId="389CE898" w14:textId="77777777" w:rsidR="00CC52C4" w:rsidRDefault="00D44FD0">
      <w:pPr>
        <w:pStyle w:val="11"/>
        <w:framePr w:wrap="none" w:vAnchor="page" w:hAnchor="page" w:x="1113" w:y="6599"/>
      </w:pPr>
      <w:r>
        <w:rPr>
          <w:b/>
          <w:bCs/>
        </w:rPr>
        <w:t>Заказчик:</w:t>
      </w:r>
    </w:p>
    <w:p w14:paraId="7693E229" w14:textId="77777777" w:rsidR="00CC52C4" w:rsidRDefault="00D44FD0">
      <w:pPr>
        <w:pStyle w:val="11"/>
        <w:framePr w:w="2760" w:h="758" w:hRule="exact" w:wrap="none" w:vAnchor="page" w:hAnchor="page" w:x="1117" w:y="10363"/>
        <w:tabs>
          <w:tab w:val="left" w:leader="underscore" w:pos="2136"/>
        </w:tabs>
      </w:pPr>
      <w:proofErr w:type="gramStart"/>
      <w:r>
        <w:t>« »</w:t>
      </w:r>
      <w:proofErr w:type="gramEnd"/>
      <w:r>
        <w:t xml:space="preserve"> </w:t>
      </w:r>
      <w:r>
        <w:tab/>
        <w:t>20 г.</w:t>
      </w:r>
    </w:p>
    <w:p w14:paraId="22584205" w14:textId="77777777" w:rsidR="00CC52C4" w:rsidRDefault="00D44FD0">
      <w:pPr>
        <w:pStyle w:val="11"/>
        <w:framePr w:w="2760" w:h="758" w:hRule="exact" w:wrap="none" w:vAnchor="page" w:hAnchor="page" w:x="1117" w:y="10363"/>
      </w:pPr>
      <w:r>
        <w:t>М.П.</w:t>
      </w:r>
    </w:p>
    <w:p w14:paraId="2EE98EDD" w14:textId="77777777" w:rsidR="00CC52C4" w:rsidRDefault="00D44FD0">
      <w:pPr>
        <w:pStyle w:val="10"/>
        <w:framePr w:w="9730" w:h="1738" w:hRule="exact" w:wrap="none" w:vAnchor="page" w:hAnchor="page" w:x="1108" w:y="6599"/>
        <w:ind w:left="4790"/>
      </w:pPr>
      <w:bookmarkStart w:id="16" w:name="bookmark24"/>
      <w:r>
        <w:t>Исполнитель:</w:t>
      </w:r>
      <w:bookmarkEnd w:id="16"/>
    </w:p>
    <w:p w14:paraId="511A6DFB" w14:textId="593005F4" w:rsidR="00CC52C4" w:rsidRDefault="00D44FD0">
      <w:pPr>
        <w:pStyle w:val="11"/>
        <w:framePr w:w="9730" w:h="1738" w:hRule="exact" w:wrap="none" w:vAnchor="page" w:hAnchor="page" w:x="1108" w:y="6599"/>
        <w:tabs>
          <w:tab w:val="left" w:pos="7680"/>
        </w:tabs>
        <w:ind w:left="4790"/>
      </w:pPr>
      <w:bookmarkStart w:id="17" w:name="_Hlk158642244"/>
      <w:r>
        <w:t>Федеральное</w:t>
      </w:r>
      <w:r>
        <w:tab/>
        <w:t>государственное</w:t>
      </w:r>
    </w:p>
    <w:p w14:paraId="7DFA0AC6" w14:textId="77777777" w:rsidR="00CC52C4" w:rsidRDefault="00D44FD0">
      <w:pPr>
        <w:pStyle w:val="11"/>
        <w:framePr w:w="9730" w:h="1738" w:hRule="exact" w:wrap="none" w:vAnchor="page" w:hAnchor="page" w:x="1108" w:y="6599"/>
        <w:ind w:left="4790"/>
      </w:pPr>
      <w:r>
        <w:t>бюджетное учреждение науки Институт</w:t>
      </w:r>
      <w:r>
        <w:br/>
        <w:t>физики твердого тела Российской</w:t>
      </w:r>
      <w:r>
        <w:br/>
        <w:t>академии наук (ИФТТ РАН)</w:t>
      </w:r>
    </w:p>
    <w:bookmarkEnd w:id="17"/>
    <w:p w14:paraId="50FE72F9" w14:textId="77777777" w:rsidR="00172156" w:rsidRDefault="00172156">
      <w:pPr>
        <w:pStyle w:val="11"/>
        <w:framePr w:w="9730" w:h="1104" w:hRule="exact" w:wrap="none" w:vAnchor="page" w:hAnchor="page" w:x="1108" w:y="10017"/>
        <w:tabs>
          <w:tab w:val="left" w:leader="underscore" w:pos="6963"/>
        </w:tabs>
        <w:ind w:left="4781"/>
      </w:pPr>
      <w:r w:rsidRPr="00172156">
        <w:t>Руководитель НЦЧ ИФТТ РАН</w:t>
      </w:r>
    </w:p>
    <w:p w14:paraId="48389B3D" w14:textId="77777777" w:rsidR="00CC52C4" w:rsidRDefault="00D44FD0">
      <w:pPr>
        <w:pStyle w:val="11"/>
        <w:framePr w:w="9730" w:h="1104" w:hRule="exact" w:wrap="none" w:vAnchor="page" w:hAnchor="page" w:x="1108" w:y="10017"/>
        <w:tabs>
          <w:tab w:val="left" w:leader="underscore" w:pos="6963"/>
        </w:tabs>
        <w:ind w:left="4781"/>
      </w:pPr>
      <w:r>
        <w:tab/>
      </w:r>
      <w:proofErr w:type="spellStart"/>
      <w:r w:rsidR="00172156">
        <w:t>Б.Б.Страумал</w:t>
      </w:r>
      <w:proofErr w:type="spellEnd"/>
    </w:p>
    <w:p w14:paraId="3EA84D99" w14:textId="77777777" w:rsidR="00CC52C4" w:rsidRDefault="00D44FD0">
      <w:pPr>
        <w:pStyle w:val="11"/>
        <w:framePr w:w="9730" w:h="1104" w:hRule="exact" w:wrap="none" w:vAnchor="page" w:hAnchor="page" w:x="1108" w:y="10017"/>
        <w:tabs>
          <w:tab w:val="left" w:leader="underscore" w:pos="6963"/>
        </w:tabs>
        <w:ind w:left="4781"/>
      </w:pPr>
      <w:proofErr w:type="gramStart"/>
      <w:r>
        <w:t>« »</w:t>
      </w:r>
      <w:proofErr w:type="gramEnd"/>
      <w:r>
        <w:t xml:space="preserve"> </w:t>
      </w:r>
      <w:r>
        <w:tab/>
        <w:t>20 г.</w:t>
      </w:r>
    </w:p>
    <w:p w14:paraId="59B5C9A3" w14:textId="77777777" w:rsidR="00CC52C4" w:rsidRDefault="00D44FD0">
      <w:pPr>
        <w:pStyle w:val="11"/>
        <w:framePr w:w="9730" w:h="1104" w:hRule="exact" w:wrap="none" w:vAnchor="page" w:hAnchor="page" w:x="1108" w:y="10017"/>
        <w:ind w:left="4781"/>
      </w:pPr>
      <w:r>
        <w:t>М.П.</w:t>
      </w:r>
    </w:p>
    <w:p w14:paraId="2E055100" w14:textId="77777777" w:rsidR="00CC52C4" w:rsidRDefault="00D44FD0">
      <w:pPr>
        <w:pStyle w:val="11"/>
        <w:framePr w:wrap="none" w:vAnchor="page" w:hAnchor="page" w:x="1117" w:y="11879"/>
      </w:pPr>
      <w:r>
        <w:t>Ответственный от Заказчика</w:t>
      </w:r>
    </w:p>
    <w:p w14:paraId="1D013E3A" w14:textId="77777777" w:rsidR="00CC52C4" w:rsidRDefault="00D44FD0">
      <w:pPr>
        <w:pStyle w:val="11"/>
        <w:framePr w:wrap="none" w:vAnchor="page" w:hAnchor="page" w:x="5903" w:y="11831"/>
      </w:pPr>
      <w:r>
        <w:t>Ответственный от Исполнителя</w:t>
      </w:r>
    </w:p>
    <w:p w14:paraId="53BCE6A6" w14:textId="77777777" w:rsidR="00CC52C4" w:rsidRDefault="00CC52C4">
      <w:pPr>
        <w:spacing w:line="1" w:lineRule="exact"/>
        <w:sectPr w:rsidR="00CC52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E95542" w14:textId="77777777" w:rsidR="00CC52C4" w:rsidRDefault="00CC52C4">
      <w:pPr>
        <w:spacing w:line="1" w:lineRule="exact"/>
      </w:pPr>
    </w:p>
    <w:p w14:paraId="62788E7B" w14:textId="77777777" w:rsidR="00CC52C4" w:rsidRDefault="00D44FD0" w:rsidP="00172156">
      <w:pPr>
        <w:pStyle w:val="11"/>
        <w:framePr w:w="9970" w:h="370" w:hRule="exact" w:wrap="none" w:vAnchor="page" w:hAnchor="page" w:x="1130" w:y="801"/>
        <w:ind w:right="1040"/>
        <w:jc w:val="right"/>
      </w:pPr>
      <w:r>
        <w:t>Приложение № 2</w:t>
      </w:r>
    </w:p>
    <w:p w14:paraId="45FEE5CA" w14:textId="77777777" w:rsidR="00CC52C4" w:rsidRDefault="00D44FD0" w:rsidP="00172156">
      <w:pPr>
        <w:pStyle w:val="11"/>
        <w:framePr w:w="9970" w:h="5842" w:hRule="exact" w:wrap="none" w:vAnchor="page" w:hAnchor="page" w:x="1121" w:y="2303"/>
        <w:tabs>
          <w:tab w:val="left" w:pos="7378"/>
        </w:tabs>
        <w:spacing w:after="320"/>
        <w:jc w:val="center"/>
      </w:pPr>
      <w:r>
        <w:t>ПРОТОКОЛ</w:t>
      </w:r>
      <w:r>
        <w:br/>
        <w:t>соглашения о договорной цене на выполнение работ «</w:t>
      </w:r>
      <w:r>
        <w:tab/>
        <w:t>»</w:t>
      </w:r>
    </w:p>
    <w:p w14:paraId="5EC25FCE" w14:textId="77777777" w:rsidR="00CC52C4" w:rsidRDefault="00D44FD0" w:rsidP="00172156">
      <w:pPr>
        <w:pStyle w:val="11"/>
        <w:framePr w:w="9970" w:h="5842" w:hRule="exact" w:wrap="none" w:vAnchor="page" w:hAnchor="page" w:x="1121" w:y="2303"/>
        <w:tabs>
          <w:tab w:val="left" w:pos="2602"/>
        </w:tabs>
        <w:spacing w:after="320"/>
        <w:jc w:val="center"/>
      </w:pPr>
      <w:r>
        <w:t>к договору № от</w:t>
      </w:r>
      <w:r>
        <w:tab/>
        <w:t>20_ г.</w:t>
      </w:r>
    </w:p>
    <w:p w14:paraId="61E2517A" w14:textId="6C268000" w:rsidR="00CC52C4" w:rsidRDefault="00D44FD0" w:rsidP="00172156">
      <w:pPr>
        <w:pStyle w:val="11"/>
        <w:framePr w:w="9970" w:h="5842" w:hRule="exact" w:wrap="none" w:vAnchor="page" w:hAnchor="page" w:x="1121" w:y="2303"/>
        <w:spacing w:after="320"/>
        <w:jc w:val="both"/>
      </w:pPr>
      <w:r>
        <w:t>Мы, нижеподписавшиеся, представитель Заказчика- (Наименование организации-Заказчика) (уполномоченный руководитель организации-Заказчика), действующий на основании (доверенности от г. № , Устава) и представитель Исполнителя</w:t>
      </w:r>
      <w:r w:rsidR="00172156">
        <w:t xml:space="preserve"> </w:t>
      </w:r>
      <w:r>
        <w:t xml:space="preserve">- </w:t>
      </w:r>
      <w:r w:rsidR="00172156">
        <w:t>Руководитель обособленного подразделения Научный центр в Черноголовке</w:t>
      </w:r>
      <w:r>
        <w:t xml:space="preserve"> Федерального государственного бюджетного учреждения науки Института физики твердого тела Российской академии наук </w:t>
      </w:r>
      <w:proofErr w:type="spellStart"/>
      <w:r w:rsidR="00172156">
        <w:t>Б.Б.Страумал</w:t>
      </w:r>
      <w:proofErr w:type="spellEnd"/>
      <w:r>
        <w:t xml:space="preserve">, действующий на основании доверенности № </w:t>
      </w:r>
      <w:r w:rsidR="00172156">
        <w:t>_____</w:t>
      </w:r>
      <w:r>
        <w:t xml:space="preserve"> от </w:t>
      </w:r>
      <w:r w:rsidR="00172156">
        <w:t>________</w:t>
      </w:r>
      <w:r>
        <w:t>20</w:t>
      </w:r>
      <w:r w:rsidR="00172156">
        <w:t>__</w:t>
      </w:r>
      <w:r>
        <w:t xml:space="preserve"> г., удостоверяем, что Сторонами достигнуто соглашение о договорной цене на (наименование исследования) в сумме</w:t>
      </w:r>
    </w:p>
    <w:p w14:paraId="425CA7E3" w14:textId="77777777" w:rsidR="00CC52C4" w:rsidRDefault="00D44FD0" w:rsidP="00172156">
      <w:pPr>
        <w:pStyle w:val="11"/>
        <w:framePr w:w="9970" w:h="5842" w:hRule="exact" w:wrap="none" w:vAnchor="page" w:hAnchor="page" w:x="1121" w:y="2303"/>
        <w:jc w:val="both"/>
      </w:pPr>
      <w:r>
        <w:t>Настоящий протокол является частью Договора и основанием для проведения взаимных расчетов и платежей между Заказчиком и Исполнителем.</w:t>
      </w:r>
    </w:p>
    <w:p w14:paraId="77A17EE3" w14:textId="77777777" w:rsidR="00CC52C4" w:rsidRDefault="00D44FD0">
      <w:pPr>
        <w:pStyle w:val="11"/>
        <w:framePr w:wrap="none" w:vAnchor="page" w:hAnchor="page" w:x="1117" w:y="9676"/>
      </w:pPr>
      <w:r>
        <w:t xml:space="preserve">От </w:t>
      </w:r>
      <w:r>
        <w:rPr>
          <w:b/>
          <w:bCs/>
        </w:rPr>
        <w:t>Заказчика</w:t>
      </w:r>
      <w:r>
        <w:t>:</w:t>
      </w:r>
    </w:p>
    <w:p w14:paraId="098DB8FD" w14:textId="77777777" w:rsidR="00CC52C4" w:rsidRDefault="00D44FD0">
      <w:pPr>
        <w:pStyle w:val="11"/>
        <w:framePr w:wrap="none" w:vAnchor="page" w:hAnchor="page" w:x="1117" w:y="11107"/>
        <w:tabs>
          <w:tab w:val="left" w:leader="underscore" w:pos="2136"/>
        </w:tabs>
      </w:pPr>
      <w:proofErr w:type="gramStart"/>
      <w:r>
        <w:t>« »</w:t>
      </w:r>
      <w:proofErr w:type="gramEnd"/>
      <w:r>
        <w:t xml:space="preserve"> </w:t>
      </w:r>
      <w:r>
        <w:tab/>
        <w:t>20 г.</w:t>
      </w:r>
    </w:p>
    <w:p w14:paraId="1CFE7264" w14:textId="77777777" w:rsidR="00CC52C4" w:rsidRDefault="00D44FD0">
      <w:pPr>
        <w:pStyle w:val="10"/>
        <w:framePr w:w="9970" w:h="1800" w:hRule="exact" w:wrap="none" w:vAnchor="page" w:hAnchor="page" w:x="1108" w:y="9676"/>
        <w:spacing w:after="320"/>
        <w:ind w:left="5006" w:right="331"/>
        <w:jc w:val="both"/>
      </w:pPr>
      <w:bookmarkStart w:id="18" w:name="bookmark26"/>
      <w:r>
        <w:rPr>
          <w:b w:val="0"/>
          <w:bCs w:val="0"/>
        </w:rPr>
        <w:t xml:space="preserve">От </w:t>
      </w:r>
      <w:r>
        <w:t>Исполнителя</w:t>
      </w:r>
      <w:r>
        <w:rPr>
          <w:b w:val="0"/>
          <w:bCs w:val="0"/>
        </w:rPr>
        <w:t>:</w:t>
      </w:r>
      <w:bookmarkEnd w:id="18"/>
    </w:p>
    <w:p w14:paraId="68772DCF" w14:textId="2B001F0C" w:rsidR="00CC52C4" w:rsidRDefault="00172156">
      <w:pPr>
        <w:pStyle w:val="11"/>
        <w:framePr w:w="9970" w:h="1800" w:hRule="exact" w:wrap="none" w:vAnchor="page" w:hAnchor="page" w:x="1108" w:y="9676"/>
        <w:spacing w:after="40"/>
        <w:ind w:left="5006" w:right="331"/>
        <w:jc w:val="both"/>
      </w:pPr>
      <w:r>
        <w:t>Руководитель НЦЧ</w:t>
      </w:r>
      <w:r w:rsidR="00D44FD0">
        <w:t xml:space="preserve"> ИФТТ РАН</w:t>
      </w:r>
      <w:r w:rsidR="00D44FD0">
        <w:br/>
      </w:r>
      <w:proofErr w:type="spellStart"/>
      <w:r w:rsidR="0040038E">
        <w:t>Б.Б.Страумал</w:t>
      </w:r>
      <w:proofErr w:type="spellEnd"/>
    </w:p>
    <w:p w14:paraId="3F2542FA" w14:textId="77777777" w:rsidR="00CC52C4" w:rsidRDefault="00D44FD0">
      <w:pPr>
        <w:pStyle w:val="11"/>
        <w:framePr w:w="9970" w:h="1800" w:hRule="exact" w:wrap="none" w:vAnchor="page" w:hAnchor="page" w:x="1108" w:y="9676"/>
        <w:tabs>
          <w:tab w:val="left" w:leader="underscore" w:pos="7137"/>
        </w:tabs>
        <w:ind w:left="5006"/>
      </w:pPr>
      <w:proofErr w:type="gramStart"/>
      <w:r>
        <w:t>« »</w:t>
      </w:r>
      <w:proofErr w:type="gramEnd"/>
      <w:r>
        <w:t xml:space="preserve"> </w:t>
      </w:r>
      <w:r>
        <w:tab/>
        <w:t>20 г.</w:t>
      </w:r>
    </w:p>
    <w:p w14:paraId="1387566D" w14:textId="77EDC735" w:rsidR="00CC52C4" w:rsidRDefault="0040038E">
      <w:pPr>
        <w:pStyle w:val="11"/>
        <w:framePr w:wrap="none" w:vAnchor="page" w:hAnchor="page" w:x="1108" w:y="11894"/>
        <w:ind w:left="19"/>
      </w:pPr>
      <w:r>
        <w:t xml:space="preserve">                  </w:t>
      </w:r>
      <w:r w:rsidR="00D44FD0">
        <w:t>М.П.</w:t>
      </w:r>
    </w:p>
    <w:p w14:paraId="4A0B52C3" w14:textId="77777777" w:rsidR="00CC52C4" w:rsidRDefault="00D44FD0">
      <w:pPr>
        <w:pStyle w:val="11"/>
        <w:framePr w:wrap="none" w:vAnchor="page" w:hAnchor="page" w:x="7540" w:y="11894"/>
      </w:pPr>
      <w:r>
        <w:t>М.П.</w:t>
      </w:r>
    </w:p>
    <w:p w14:paraId="2F72E167" w14:textId="77777777" w:rsidR="00CC52C4" w:rsidRDefault="00CC52C4">
      <w:pPr>
        <w:spacing w:line="1" w:lineRule="exact"/>
      </w:pPr>
    </w:p>
    <w:sectPr w:rsidR="00CC52C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DD754" w14:textId="77777777" w:rsidR="00BB6483" w:rsidRDefault="00BB6483">
      <w:r>
        <w:separator/>
      </w:r>
    </w:p>
  </w:endnote>
  <w:endnote w:type="continuationSeparator" w:id="0">
    <w:p w14:paraId="42A0FE22" w14:textId="77777777" w:rsidR="00BB6483" w:rsidRDefault="00BB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5FA2" w14:textId="77777777" w:rsidR="00BB6483" w:rsidRDefault="00BB6483"/>
  </w:footnote>
  <w:footnote w:type="continuationSeparator" w:id="0">
    <w:p w14:paraId="52E70F8C" w14:textId="77777777" w:rsidR="00BB6483" w:rsidRDefault="00BB64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924"/>
    <w:multiLevelType w:val="multilevel"/>
    <w:tmpl w:val="50702CB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EA2829"/>
    <w:multiLevelType w:val="multilevel"/>
    <w:tmpl w:val="EA80F5F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80562D"/>
    <w:multiLevelType w:val="multilevel"/>
    <w:tmpl w:val="AA203C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2C4"/>
    <w:rsid w:val="0017174C"/>
    <w:rsid w:val="00172156"/>
    <w:rsid w:val="001D69CB"/>
    <w:rsid w:val="00394084"/>
    <w:rsid w:val="0040038E"/>
    <w:rsid w:val="00555C11"/>
    <w:rsid w:val="005A55E0"/>
    <w:rsid w:val="005D0189"/>
    <w:rsid w:val="008756C0"/>
    <w:rsid w:val="00996E91"/>
    <w:rsid w:val="00BB6483"/>
    <w:rsid w:val="00C77F8C"/>
    <w:rsid w:val="00CC52C4"/>
    <w:rsid w:val="00D075DF"/>
    <w:rsid w:val="00D16019"/>
    <w:rsid w:val="00D44FD0"/>
    <w:rsid w:val="00D6185A"/>
    <w:rsid w:val="00DA29D6"/>
    <w:rsid w:val="00DA7D21"/>
    <w:rsid w:val="00DC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C865"/>
  <w15:docId w15:val="{31631177-5DA1-4E1F-ABC1-DF86F41B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cp:lastModifiedBy>Evgeny KEN</cp:lastModifiedBy>
  <cp:revision>5</cp:revision>
  <dcterms:created xsi:type="dcterms:W3CDTF">2024-01-10T11:31:00Z</dcterms:created>
  <dcterms:modified xsi:type="dcterms:W3CDTF">2024-02-12T12:06:00Z</dcterms:modified>
</cp:coreProperties>
</file>